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31" w:rsidRDefault="00DE6F31" w:rsidP="00DE6F31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66993</wp:posOffset>
                </wp:positionV>
                <wp:extent cx="5230495" cy="1452562"/>
                <wp:effectExtent l="0" t="0" r="27305" b="1460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145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31" w:rsidRDefault="00DE6F31" w:rsidP="001C26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COMUNE DI DECIMOMANNU</w:t>
                            </w:r>
                          </w:p>
                          <w:p w:rsidR="001C26F8" w:rsidRDefault="001C26F8" w:rsidP="001C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Città Metropolitana di Cagliari</w:t>
                            </w:r>
                          </w:p>
                          <w:p w:rsidR="001C26F8" w:rsidRDefault="001C26F8" w:rsidP="001C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1° Settore</w:t>
                            </w:r>
                          </w:p>
                          <w:p w:rsidR="001C26F8" w:rsidRDefault="001C26F8" w:rsidP="001C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Servizio Socio assistenziale</w:t>
                            </w:r>
                          </w:p>
                          <w:p w:rsidR="001C26F8" w:rsidRDefault="001C26F8" w:rsidP="001C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Responsabile del Settore</w:t>
                            </w:r>
                          </w:p>
                          <w:p w:rsidR="001C26F8" w:rsidRDefault="001C26F8" w:rsidP="001C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Dott.ssa Donatella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Garau</w:t>
                            </w:r>
                            <w:proofErr w:type="spellEnd"/>
                          </w:p>
                          <w:p w:rsidR="001C26F8" w:rsidRDefault="001C26F8" w:rsidP="001C26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dgarau@comunre.decimomannu.ca.it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- 070/9667031 – 3486556900</w:t>
                            </w:r>
                          </w:p>
                          <w:p w:rsidR="00DE6F31" w:rsidRDefault="00DE6F31" w:rsidP="00DE6F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4.05pt;margin-top:5.3pt;width:411.8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" o:allowincell="f" strokecolor="white" strokeweight="1pt">
                <v:textbox inset="0,0,0,0">
                  <w:txbxContent>
                    <w:p w:rsidR="00DE6F31" w:rsidRDefault="00DE6F31" w:rsidP="001C26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COMUNE DI DECIMOMANNU</w:t>
                      </w:r>
                    </w:p>
                    <w:p w:rsidR="001C26F8" w:rsidRDefault="001C26F8" w:rsidP="001C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Città Metropolitana di Cagliari</w:t>
                      </w:r>
                    </w:p>
                    <w:p w:rsidR="001C26F8" w:rsidRDefault="001C26F8" w:rsidP="001C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1° Settore</w:t>
                      </w:r>
                    </w:p>
                    <w:p w:rsidR="001C26F8" w:rsidRDefault="001C26F8" w:rsidP="001C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Servizio Socio assistenziale</w:t>
                      </w:r>
                    </w:p>
                    <w:p w:rsidR="001C26F8" w:rsidRDefault="001C26F8" w:rsidP="001C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Responsabile del Settore</w:t>
                      </w:r>
                    </w:p>
                    <w:p w:rsidR="001C26F8" w:rsidRDefault="001C26F8" w:rsidP="001C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Dott.ssa Donatella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Garau</w:t>
                      </w:r>
                      <w:proofErr w:type="spellEnd"/>
                    </w:p>
                    <w:p w:rsidR="001C26F8" w:rsidRDefault="001C26F8" w:rsidP="001C26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dgarau@comunre.decimomannu.ca.it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- 070/9667031 – 3486556900</w:t>
                      </w:r>
                    </w:p>
                    <w:p w:rsidR="00DE6F31" w:rsidRDefault="00DE6F31" w:rsidP="00DE6F3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eastAsia="Courier New" w:hAnsi="Arial" w:cs="Arial"/>
          <w:noProof/>
          <w:szCs w:val="20"/>
          <w:lang w:eastAsia="it-IT"/>
        </w:rPr>
        <w:drawing>
          <wp:inline distT="0" distB="0" distL="0" distR="0">
            <wp:extent cx="714375" cy="1038225"/>
            <wp:effectExtent l="0" t="0" r="9525" b="9525"/>
            <wp:docPr id="1" name="Immagine 1" descr="logodec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eci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31" w:rsidRDefault="00DE6F31" w:rsidP="00DE6F31">
      <w:pPr>
        <w:rPr>
          <w:rFonts w:ascii="Arial" w:hAnsi="Arial" w:cs="Arial"/>
          <w:sz w:val="20"/>
          <w:szCs w:val="20"/>
        </w:rPr>
      </w:pPr>
    </w:p>
    <w:p w:rsidR="00DE6F31" w:rsidRDefault="00DE6F31" w:rsidP="00DE6F31">
      <w:pPr>
        <w:rPr>
          <w:rFonts w:ascii="Arial" w:hAnsi="Arial" w:cs="Arial"/>
          <w:sz w:val="20"/>
          <w:szCs w:val="20"/>
        </w:rPr>
      </w:pPr>
    </w:p>
    <w:p w:rsidR="00DE6F31" w:rsidRDefault="00DE6F31" w:rsidP="00DE6F31">
      <w:pPr>
        <w:rPr>
          <w:rFonts w:ascii="Arial" w:hAnsi="Arial" w:cs="Arial"/>
          <w:sz w:val="20"/>
          <w:szCs w:val="20"/>
        </w:rPr>
      </w:pPr>
    </w:p>
    <w:p w:rsidR="00DE6F31" w:rsidRDefault="00DE6F31" w:rsidP="00DE6F31">
      <w:pPr>
        <w:ind w:left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Spett.le Impresa</w:t>
      </w:r>
    </w:p>
    <w:p w:rsidR="00DE6F31" w:rsidRDefault="00DE6F31" w:rsidP="00DE6F31">
      <w:pPr>
        <w:rPr>
          <w:rFonts w:ascii="Arial" w:hAnsi="Arial" w:cs="Arial"/>
          <w:b/>
          <w:sz w:val="20"/>
          <w:szCs w:val="20"/>
        </w:rPr>
      </w:pPr>
    </w:p>
    <w:p w:rsidR="00DE6F31" w:rsidRDefault="00DE6F31" w:rsidP="00DE6F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RDO NR. </w:t>
      </w:r>
      <w:r w:rsidRPr="00DD1DC7">
        <w:rPr>
          <w:rFonts w:ascii="Arial" w:hAnsi="Arial" w:cs="Arial"/>
          <w:b/>
          <w:sz w:val="20"/>
          <w:szCs w:val="20"/>
        </w:rPr>
        <w:t> rfq_362242</w:t>
      </w:r>
      <w:r w:rsidR="00C24BCC">
        <w:rPr>
          <w:rFonts w:ascii="Arial" w:hAnsi="Arial" w:cs="Arial"/>
          <w:b/>
          <w:sz w:val="20"/>
          <w:szCs w:val="20"/>
        </w:rPr>
        <w:t xml:space="preserve"> – CIG </w:t>
      </w:r>
      <w:r w:rsidR="00C24BCC" w:rsidRPr="00C24BCC">
        <w:rPr>
          <w:rFonts w:ascii="Arial" w:hAnsi="Arial" w:cs="Arial"/>
          <w:b/>
          <w:bCs/>
          <w:sz w:val="20"/>
          <w:szCs w:val="20"/>
        </w:rPr>
        <w:t>Z972FB7D06</w:t>
      </w:r>
    </w:p>
    <w:p w:rsidR="00DE6F31" w:rsidRDefault="00DE6F31" w:rsidP="00CC6090">
      <w:pPr>
        <w:pStyle w:val="Titolo9"/>
        <w:jc w:val="center"/>
        <w:rPr>
          <w:rFonts w:ascii="Times New Roman" w:hAnsi="Times New Roman"/>
          <w:sz w:val="24"/>
          <w:szCs w:val="24"/>
        </w:rPr>
      </w:pPr>
    </w:p>
    <w:p w:rsidR="00CC6090" w:rsidRPr="00CC6090" w:rsidRDefault="00CC6090" w:rsidP="00CC6090">
      <w:pPr>
        <w:pStyle w:val="Titolo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C6090">
        <w:rPr>
          <w:rFonts w:ascii="Times New Roman" w:hAnsi="Times New Roman"/>
          <w:sz w:val="24"/>
          <w:szCs w:val="24"/>
        </w:rPr>
        <w:t>OGGETTO:ARREDI</w:t>
      </w:r>
      <w:proofErr w:type="gramEnd"/>
      <w:r w:rsidRPr="00CC6090">
        <w:rPr>
          <w:rFonts w:ascii="Times New Roman" w:hAnsi="Times New Roman"/>
          <w:sz w:val="24"/>
          <w:szCs w:val="24"/>
        </w:rPr>
        <w:t xml:space="preserve"> E ATTREZZATURE </w:t>
      </w:r>
    </w:p>
    <w:p w:rsidR="00CC6090" w:rsidRPr="00CC6090" w:rsidRDefault="009C6033" w:rsidP="00CC6090">
      <w:pPr>
        <w:spacing w:line="240" w:lineRule="auto"/>
        <w:rPr>
          <w:lang w:eastAsia="it-IT"/>
        </w:rPr>
      </w:pPr>
      <w:r>
        <w:rPr>
          <w:lang w:eastAsia="it-IT"/>
        </w:rPr>
        <w:t>Caratteristiche minime.</w:t>
      </w:r>
      <w:bookmarkStart w:id="0" w:name="_GoBack"/>
      <w:bookmarkEnd w:id="0"/>
    </w:p>
    <w:p w:rsidR="007C4E70" w:rsidRPr="00C12C0F" w:rsidRDefault="00CC6090" w:rsidP="00CC6090">
      <w:pPr>
        <w:spacing w:line="240" w:lineRule="auto"/>
        <w:rPr>
          <w:rFonts w:ascii="Times New Roman" w:hAnsi="Times New Roman" w:cs="Times New Roman"/>
          <w:b/>
        </w:rPr>
      </w:pPr>
      <w:r w:rsidRPr="00C12C0F">
        <w:rPr>
          <w:rFonts w:ascii="Times New Roman" w:hAnsi="Times New Roman" w:cs="Times New Roman"/>
          <w:b/>
        </w:rPr>
        <w:t xml:space="preserve">1) </w:t>
      </w:r>
      <w:r w:rsidRPr="00C12C0F">
        <w:rPr>
          <w:rFonts w:ascii="Times New Roman" w:hAnsi="Times New Roman" w:cs="Times New Roman"/>
          <w:b/>
          <w:u w:val="single"/>
        </w:rPr>
        <w:t>ARMADIO REFRIGERATO VERTICALE PROFESSIONALE POSITIVO 1400 0°C/+10°C</w:t>
      </w:r>
    </w:p>
    <w:p w:rsidR="00CC6090" w:rsidRPr="00472EC2" w:rsidRDefault="00CC6090" w:rsidP="00CC6090">
      <w:pPr>
        <w:pStyle w:val="Titolo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2EC2">
        <w:rPr>
          <w:rFonts w:ascii="Times New Roman" w:hAnsi="Times New Roman" w:cs="Times New Roman"/>
          <w:color w:val="auto"/>
          <w:sz w:val="22"/>
          <w:szCs w:val="22"/>
        </w:rPr>
        <w:t>Caratteristiche</w:t>
      </w:r>
    </w:p>
    <w:p w:rsidR="00CC6090" w:rsidRPr="00472EC2" w:rsidRDefault="00CC6090" w:rsidP="00472EC2">
      <w:pPr>
        <w:pStyle w:val="NormaleWeb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2EC2">
        <w:rPr>
          <w:rFonts w:ascii="Times New Roman" w:hAnsi="Times New Roman" w:cs="Times New Roman"/>
          <w:sz w:val="22"/>
          <w:szCs w:val="22"/>
        </w:rPr>
        <w:t>Refrigerazione ventilata.</w:t>
      </w:r>
    </w:p>
    <w:p w:rsidR="00CC6090" w:rsidRPr="00472EC2" w:rsidRDefault="00CC6090" w:rsidP="00472EC2">
      <w:pPr>
        <w:pStyle w:val="NormaleWeb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2EC2">
        <w:rPr>
          <w:rFonts w:ascii="Times New Roman" w:hAnsi="Times New Roman" w:cs="Times New Roman"/>
          <w:sz w:val="22"/>
          <w:szCs w:val="22"/>
        </w:rPr>
        <w:t>3 griglie e 3 coppie guide per porta in dotazione.</w:t>
      </w:r>
    </w:p>
    <w:p w:rsidR="00CC6090" w:rsidRPr="00472EC2" w:rsidRDefault="00CC6090" w:rsidP="00472EC2">
      <w:pPr>
        <w:pStyle w:val="NormaleWeb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2EC2">
        <w:rPr>
          <w:rFonts w:ascii="Times New Roman" w:hAnsi="Times New Roman" w:cs="Times New Roman"/>
          <w:sz w:val="22"/>
          <w:szCs w:val="22"/>
        </w:rPr>
        <w:t>Angoli interni arrotondati.</w:t>
      </w:r>
    </w:p>
    <w:p w:rsidR="00CC6090" w:rsidRPr="00472EC2" w:rsidRDefault="00CC6090" w:rsidP="00CC6090">
      <w:pPr>
        <w:pStyle w:val="Titolo3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2EC2">
        <w:rPr>
          <w:rFonts w:ascii="Times New Roman" w:hAnsi="Times New Roman" w:cs="Times New Roman"/>
          <w:color w:val="auto"/>
          <w:sz w:val="22"/>
          <w:szCs w:val="22"/>
        </w:rPr>
        <w:t>Caratteristiche Dimensionali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695"/>
      </w:tblGrid>
      <w:tr w:rsidR="00CC6090" w:rsidRPr="00472EC2" w:rsidTr="009D5D7C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 xml:space="preserve">Dimensioni </w:t>
            </w:r>
            <w:proofErr w:type="spellStart"/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LxPxH</w:t>
            </w:r>
            <w:proofErr w:type="spellEnd"/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 xml:space="preserve"> (cm)</w:t>
            </w:r>
          </w:p>
        </w:tc>
        <w:tc>
          <w:tcPr>
            <w:tcW w:w="165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142 x 80 x 204,5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 xml:space="preserve">Dimensioni Camera </w:t>
            </w:r>
            <w:proofErr w:type="spellStart"/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LxPxH</w:t>
            </w:r>
            <w:proofErr w:type="spellEnd"/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 xml:space="preserve"> (cm)</w:t>
            </w:r>
          </w:p>
        </w:tc>
        <w:tc>
          <w:tcPr>
            <w:tcW w:w="165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130 x 67 x 151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Capacità (lt)</w:t>
            </w:r>
          </w:p>
        </w:tc>
        <w:tc>
          <w:tcPr>
            <w:tcW w:w="165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1400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Capacità Netta (lt)</w:t>
            </w:r>
          </w:p>
        </w:tc>
        <w:tc>
          <w:tcPr>
            <w:tcW w:w="165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1220</w:t>
            </w:r>
          </w:p>
        </w:tc>
      </w:tr>
    </w:tbl>
    <w:p w:rsidR="00CC6090" w:rsidRPr="00472EC2" w:rsidRDefault="00CC6090" w:rsidP="00CC6090">
      <w:pPr>
        <w:pStyle w:val="Titolo3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2EC2">
        <w:rPr>
          <w:rFonts w:ascii="Times New Roman" w:hAnsi="Times New Roman" w:cs="Times New Roman"/>
          <w:color w:val="auto"/>
          <w:sz w:val="22"/>
          <w:szCs w:val="22"/>
        </w:rPr>
        <w:t>Caratteristiche Tecniche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2755"/>
      </w:tblGrid>
      <w:tr w:rsidR="00CC6090" w:rsidRPr="00472EC2" w:rsidTr="009D5D7C">
        <w:trPr>
          <w:tblCellSpacing w:w="15" w:type="dxa"/>
        </w:trPr>
        <w:tc>
          <w:tcPr>
            <w:tcW w:w="3949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Potenza (W) / Alimentazione</w:t>
            </w:r>
            <w:r w:rsidRPr="00472EC2">
              <w:rPr>
                <w:rStyle w:val="Enfasigrassetto"/>
                <w:rFonts w:ascii="Times New Roman" w:hAnsi="Times New Roman" w:cs="Times New Roman"/>
              </w:rPr>
              <w:t xml:space="preserve"> (</w:t>
            </w: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V-P/Hz)</w:t>
            </w:r>
          </w:p>
        </w:tc>
        <w:tc>
          <w:tcPr>
            <w:tcW w:w="271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 xml:space="preserve"> -  / 220-230/50-60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949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Tipo di Refrigerazione</w:t>
            </w:r>
          </w:p>
        </w:tc>
        <w:tc>
          <w:tcPr>
            <w:tcW w:w="271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Ventilata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949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Temperatura di Esercizio</w:t>
            </w:r>
          </w:p>
        </w:tc>
        <w:tc>
          <w:tcPr>
            <w:tcW w:w="271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0°C/+10°C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949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Gas Refrigerante</w:t>
            </w:r>
          </w:p>
        </w:tc>
        <w:tc>
          <w:tcPr>
            <w:tcW w:w="271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R452a / E</w:t>
            </w:r>
          </w:p>
        </w:tc>
      </w:tr>
      <w:tr w:rsidR="00CC6090" w:rsidRPr="00472EC2" w:rsidTr="009D5D7C">
        <w:trPr>
          <w:tblCellSpacing w:w="15" w:type="dxa"/>
        </w:trPr>
        <w:tc>
          <w:tcPr>
            <w:tcW w:w="3949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EC2">
              <w:rPr>
                <w:rStyle w:val="Enfasigrassetto"/>
                <w:rFonts w:ascii="Times New Roman" w:hAnsi="Times New Roman" w:cs="Times New Roman"/>
                <w:b w:val="0"/>
              </w:rPr>
              <w:t>Tipo Sbrinamento</w:t>
            </w:r>
          </w:p>
        </w:tc>
        <w:tc>
          <w:tcPr>
            <w:tcW w:w="2710" w:type="dxa"/>
            <w:vAlign w:val="center"/>
            <w:hideMark/>
          </w:tcPr>
          <w:p w:rsidR="00CC6090" w:rsidRPr="00472EC2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Automatico Con Resistenza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949" w:type="dxa"/>
            <w:vAlign w:val="center"/>
          </w:tcPr>
          <w:p w:rsidR="00CC6090" w:rsidRPr="00CC6090" w:rsidRDefault="00CC6090" w:rsidP="00CC6090">
            <w:pPr>
              <w:spacing w:line="240" w:lineRule="auto"/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90" w:rsidRPr="00C12C0F" w:rsidRDefault="00CC6090" w:rsidP="00CC6090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2) ARMADIO CONGELATORE REFRIGERATO IN ACCIAIO INOX 1 ANTA 700 LT A BASSO CONSUMO ENERGETICO VENTILATO -22-17 °C</w:t>
      </w:r>
    </w:p>
    <w:p w:rsidR="00CC6090" w:rsidRPr="00C12C0F" w:rsidRDefault="00CC6090" w:rsidP="00CC6090">
      <w:pPr>
        <w:rPr>
          <w:rFonts w:ascii="Times New Roman" w:hAnsi="Times New Roman" w:cs="Times New Roman"/>
        </w:rPr>
      </w:pPr>
      <w:r w:rsidRPr="00C12C0F">
        <w:rPr>
          <w:rFonts w:ascii="Times New Roman" w:hAnsi="Times New Roman" w:cs="Times New Roman"/>
        </w:rPr>
        <w:t>Dimensioni interne mm 624 x 702 x 1401</w:t>
      </w:r>
    </w:p>
    <w:p w:rsidR="00CC6090" w:rsidRPr="00C12C0F" w:rsidRDefault="00CC6090" w:rsidP="00CC6090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C12C0F">
        <w:rPr>
          <w:rFonts w:ascii="Times New Roman" w:hAnsi="Times New Roman" w:cs="Times New Roman"/>
          <w:u w:val="single"/>
        </w:rPr>
        <w:t>Scheda tecnica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091"/>
      </w:tblGrid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 xml:space="preserve">Alimentazione                         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 xml:space="preserve">Elettrico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 xml:space="preserve">Capacità 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>650 Lt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Compressore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090">
              <w:rPr>
                <w:rFonts w:ascii="Times New Roman" w:hAnsi="Times New Roman" w:cs="Times New Roman"/>
              </w:rPr>
              <w:t>danfoss</w:t>
            </w:r>
            <w:proofErr w:type="spellEnd"/>
            <w:r w:rsidRPr="00CC60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Frequenza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 xml:space="preserve">50 Hz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Gas refrigerante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 xml:space="preserve">r290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Potenza Elettrica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>0.48 kW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Refrigerazione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CC6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 xml:space="preserve">ventilato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Temperatura ambiente massima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472E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>43 °C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Temperatura d'esercizio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472E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>-18 -22 °C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Termostato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472E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090">
              <w:rPr>
                <w:rFonts w:ascii="Times New Roman" w:hAnsi="Times New Roman" w:cs="Times New Roman"/>
              </w:rPr>
              <w:t>dixell</w:t>
            </w:r>
            <w:proofErr w:type="spellEnd"/>
            <w:r w:rsidRPr="00CC60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090" w:rsidRPr="00CC6090" w:rsidTr="009D5D7C">
        <w:trPr>
          <w:tblCellSpacing w:w="15" w:type="dxa"/>
        </w:trPr>
        <w:tc>
          <w:tcPr>
            <w:tcW w:w="3096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Voltaggio</w:t>
            </w:r>
          </w:p>
        </w:tc>
        <w:tc>
          <w:tcPr>
            <w:tcW w:w="1046" w:type="dxa"/>
            <w:vAlign w:val="center"/>
            <w:hideMark/>
          </w:tcPr>
          <w:p w:rsidR="00CC6090" w:rsidRPr="00CC6090" w:rsidRDefault="00CC6090" w:rsidP="00472E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6090">
              <w:rPr>
                <w:rFonts w:ascii="Times New Roman" w:hAnsi="Times New Roman" w:cs="Times New Roman"/>
              </w:rPr>
              <w:t>220 V</w:t>
            </w:r>
          </w:p>
        </w:tc>
      </w:tr>
    </w:tbl>
    <w:p w:rsidR="00CC6090" w:rsidRDefault="00CC6090"/>
    <w:p w:rsidR="00CC6090" w:rsidRPr="00472EC2" w:rsidRDefault="00CC6090" w:rsidP="00472EC2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3) TAVOLO ARMADIATO </w:t>
      </w:r>
      <w:r w:rsidR="00C12C0F"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INOX </w:t>
      </w:r>
    </w:p>
    <w:p w:rsidR="00CC6090" w:rsidRPr="00C12C0F" w:rsidRDefault="00C24BCC" w:rsidP="00C12C0F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CC6090" w:rsidRPr="00C12C0F">
          <w:rPr>
            <w:rStyle w:val="Collegamentoipertestuale"/>
            <w:rFonts w:ascii="Times New Roman" w:hAnsi="Times New Roman" w:cs="Times New Roman"/>
            <w:color w:val="auto"/>
          </w:rPr>
          <w:t xml:space="preserve">Descrizione </w:t>
        </w:r>
      </w:hyperlink>
      <w:r w:rsidR="00CC6090" w:rsidRPr="00C12C0F">
        <w:rPr>
          <w:rFonts w:ascii="Times New Roman" w:hAnsi="Times New Roman" w:cs="Times New Roman"/>
        </w:rPr>
        <w:t xml:space="preserve"> </w:t>
      </w:r>
    </w:p>
    <w:p w:rsidR="00CC6090" w:rsidRPr="00472EC2" w:rsidRDefault="00CC6090" w:rsidP="00C12C0F">
      <w:pPr>
        <w:pStyle w:val="NormaleWeb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12C0F">
        <w:rPr>
          <w:rFonts w:ascii="Times New Roman" w:hAnsi="Times New Roman" w:cs="Times New Roman"/>
          <w:sz w:val="22"/>
          <w:szCs w:val="22"/>
        </w:rPr>
        <w:t xml:space="preserve">Tavolo armadiato in acciaio inox con porte scorrevoli, 3 cassetti dx e alzatina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49"/>
      </w:tblGrid>
      <w:tr w:rsidR="00C12C0F" w:rsidRPr="00C12C0F" w:rsidTr="009D5D7C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Altezza alzatina</w:t>
            </w:r>
          </w:p>
        </w:tc>
        <w:tc>
          <w:tcPr>
            <w:tcW w:w="1904" w:type="dxa"/>
            <w:vAlign w:val="center"/>
            <w:hideMark/>
          </w:tcPr>
          <w:p w:rsidR="00CC6090" w:rsidRPr="00C12C0F" w:rsidRDefault="00CC6090" w:rsidP="00C12C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C0F">
              <w:rPr>
                <w:rFonts w:ascii="Times New Roman" w:hAnsi="Times New Roman" w:cs="Times New Roman"/>
              </w:rPr>
              <w:t>100 mm</w:t>
            </w:r>
          </w:p>
        </w:tc>
      </w:tr>
      <w:tr w:rsidR="00C12C0F" w:rsidRPr="00C12C0F" w:rsidTr="009D5D7C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CC6090" w:rsidRPr="00472EC2" w:rsidRDefault="00CC6090" w:rsidP="00472EC2">
            <w:pPr>
              <w:pStyle w:val="Paragrafoelenco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2EC2">
              <w:rPr>
                <w:rFonts w:ascii="Times New Roman" w:hAnsi="Times New Roman" w:cs="Times New Roman"/>
              </w:rPr>
              <w:t>Dimensioni esterne</w:t>
            </w:r>
          </w:p>
        </w:tc>
        <w:tc>
          <w:tcPr>
            <w:tcW w:w="1904" w:type="dxa"/>
            <w:vAlign w:val="center"/>
            <w:hideMark/>
          </w:tcPr>
          <w:p w:rsidR="00CC6090" w:rsidRPr="00C12C0F" w:rsidRDefault="00CC6090" w:rsidP="00C12C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C0F">
              <w:rPr>
                <w:rFonts w:ascii="Times New Roman" w:hAnsi="Times New Roman" w:cs="Times New Roman"/>
              </w:rPr>
              <w:t>1600x600x850 mm</w:t>
            </w:r>
          </w:p>
        </w:tc>
      </w:tr>
    </w:tbl>
    <w:p w:rsidR="00472EC2" w:rsidRPr="00472EC2" w:rsidRDefault="00C12C0F" w:rsidP="00C12C0F">
      <w:pPr>
        <w:pStyle w:val="NormaleWeb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Peso 103 Kg</w:t>
      </w:r>
    </w:p>
    <w:p w:rsidR="00C12C0F" w:rsidRPr="00C12C0F" w:rsidRDefault="00C12C0F" w:rsidP="00C12C0F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4) TAVOLO ARMADIATO IN ACCIAIO INOX CON 2 PORTE SCORREVOLI, L 1400 MM X P 800 MM X H 850 MM </w:t>
      </w:r>
    </w:p>
    <w:p w:rsidR="00C12C0F" w:rsidRPr="00472EC2" w:rsidRDefault="00C12C0F" w:rsidP="00C12C0F">
      <w:pPr>
        <w:rPr>
          <w:rFonts w:ascii="Times New Roman" w:hAnsi="Times New Roman"/>
          <w:i/>
        </w:rPr>
      </w:pPr>
      <w:r w:rsidRPr="00472EC2">
        <w:rPr>
          <w:rFonts w:ascii="Times New Roman" w:hAnsi="Times New Roman"/>
          <w:i/>
        </w:rPr>
        <w:t xml:space="preserve"> Dimensioni</w:t>
      </w:r>
    </w:p>
    <w:p w:rsidR="00C12C0F" w:rsidRPr="00472EC2" w:rsidRDefault="00C12C0F" w:rsidP="00C12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472EC2">
        <w:rPr>
          <w:rFonts w:ascii="Times New Roman" w:hAnsi="Times New Roman"/>
          <w:bCs/>
        </w:rPr>
        <w:t>Profondità tavolo</w:t>
      </w:r>
      <w:r w:rsidRPr="00472EC2">
        <w:rPr>
          <w:rFonts w:ascii="Times New Roman" w:hAnsi="Times New Roman"/>
          <w:i/>
        </w:rPr>
        <w:t xml:space="preserve"> 800 mm </w:t>
      </w:r>
    </w:p>
    <w:p w:rsidR="00C12C0F" w:rsidRPr="00472EC2" w:rsidRDefault="00C12C0F" w:rsidP="00C12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472EC2">
        <w:rPr>
          <w:rFonts w:ascii="Times New Roman" w:hAnsi="Times New Roman"/>
          <w:bCs/>
        </w:rPr>
        <w:t>Lunghezza tavolo</w:t>
      </w:r>
      <w:r w:rsidRPr="00472EC2">
        <w:rPr>
          <w:rFonts w:ascii="Times New Roman" w:hAnsi="Times New Roman"/>
          <w:i/>
        </w:rPr>
        <w:t xml:space="preserve"> 1400 mm </w:t>
      </w:r>
    </w:p>
    <w:p w:rsidR="00C12C0F" w:rsidRPr="00472EC2" w:rsidRDefault="00C12C0F" w:rsidP="00C12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472EC2">
        <w:rPr>
          <w:rFonts w:ascii="Times New Roman" w:hAnsi="Times New Roman"/>
          <w:bCs/>
        </w:rPr>
        <w:t>Altezza tavolo</w:t>
      </w:r>
      <w:r w:rsidRPr="00472EC2">
        <w:rPr>
          <w:rFonts w:ascii="Times New Roman" w:hAnsi="Times New Roman"/>
          <w:i/>
        </w:rPr>
        <w:t xml:space="preserve"> 850 mm </w:t>
      </w:r>
    </w:p>
    <w:p w:rsidR="00C12C0F" w:rsidRPr="00472EC2" w:rsidRDefault="00C12C0F" w:rsidP="00C12C0F">
      <w:pPr>
        <w:rPr>
          <w:rFonts w:ascii="Times New Roman" w:hAnsi="Times New Roman"/>
          <w:i/>
        </w:rPr>
      </w:pPr>
      <w:r w:rsidRPr="00472EC2">
        <w:rPr>
          <w:rFonts w:ascii="Times New Roman" w:hAnsi="Times New Roman"/>
          <w:i/>
        </w:rPr>
        <w:t>Dati tecnici</w:t>
      </w:r>
    </w:p>
    <w:p w:rsidR="00C12C0F" w:rsidRPr="00472EC2" w:rsidRDefault="00C12C0F" w:rsidP="00C12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472EC2">
        <w:rPr>
          <w:rFonts w:ascii="Times New Roman" w:hAnsi="Times New Roman"/>
          <w:bCs/>
        </w:rPr>
        <w:lastRenderedPageBreak/>
        <w:t>Porte INOX</w:t>
      </w:r>
      <w:r w:rsidRPr="00472EC2">
        <w:rPr>
          <w:rFonts w:ascii="Times New Roman" w:hAnsi="Times New Roman"/>
          <w:i/>
        </w:rPr>
        <w:t xml:space="preserve"> n. 2 porte </w:t>
      </w:r>
    </w:p>
    <w:p w:rsidR="00C12C0F" w:rsidRPr="00472EC2" w:rsidRDefault="00C12C0F" w:rsidP="00C12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472EC2">
        <w:rPr>
          <w:rFonts w:ascii="Times New Roman" w:hAnsi="Times New Roman"/>
          <w:bCs/>
        </w:rPr>
        <w:t xml:space="preserve">Dotazione di </w:t>
      </w:r>
      <w:proofErr w:type="gramStart"/>
      <w:r w:rsidRPr="00472EC2">
        <w:rPr>
          <w:rFonts w:ascii="Times New Roman" w:hAnsi="Times New Roman"/>
          <w:bCs/>
        </w:rPr>
        <w:t>serie</w:t>
      </w:r>
      <w:r w:rsidRPr="00472EC2">
        <w:rPr>
          <w:rFonts w:ascii="Times New Roman" w:hAnsi="Times New Roman"/>
          <w:i/>
        </w:rPr>
        <w:t xml:space="preserve">  n.</w:t>
      </w:r>
      <w:proofErr w:type="gramEnd"/>
      <w:r w:rsidRPr="00472EC2">
        <w:rPr>
          <w:rFonts w:ascii="Times New Roman" w:hAnsi="Times New Roman"/>
          <w:i/>
        </w:rPr>
        <w:t xml:space="preserve"> 1 ripiano intermedio </w:t>
      </w:r>
    </w:p>
    <w:p w:rsidR="00C12C0F" w:rsidRPr="00C12C0F" w:rsidRDefault="00C12C0F">
      <w:pPr>
        <w:rPr>
          <w:rFonts w:ascii="Times New Roman" w:hAnsi="Times New Roman" w:cs="Times New Roman"/>
          <w:b/>
          <w:bCs/>
          <w:u w:val="single"/>
        </w:rPr>
      </w:pPr>
      <w:r w:rsidRPr="00C12C0F">
        <w:rPr>
          <w:rStyle w:val="Titolo9Carattere"/>
          <w:rFonts w:ascii="Times New Roman" w:hAnsi="Times New Roman"/>
          <w:sz w:val="22"/>
          <w:szCs w:val="22"/>
          <w:u w:val="single"/>
        </w:rPr>
        <w:t>5) T</w:t>
      </w:r>
      <w:r w:rsidRPr="00C12C0F">
        <w:rPr>
          <w:rStyle w:val="Enfasigrassetto"/>
          <w:rFonts w:ascii="Times New Roman" w:hAnsi="Times New Roman" w:cs="Times New Roman"/>
          <w:u w:val="single"/>
        </w:rPr>
        <w:t>AVOLO DA LAVORO ARMADIATO</w:t>
      </w:r>
      <w:r w:rsidRPr="00C12C0F">
        <w:rPr>
          <w:rFonts w:ascii="Times New Roman" w:hAnsi="Times New Roman" w:cs="Times New Roman"/>
          <w:b/>
          <w:bCs/>
          <w:u w:val="single"/>
        </w:rPr>
        <w:t xml:space="preserve"> CON PORTE SCORREVOLI E ALZATINA POSTERIORE (CM 10).</w:t>
      </w:r>
    </w:p>
    <w:p w:rsidR="00C12C0F" w:rsidRPr="00472EC2" w:rsidRDefault="00472EC2" w:rsidP="00472EC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72EC2">
        <w:rPr>
          <w:rFonts w:ascii="Times New Roman" w:hAnsi="Times New Roman" w:cs="Times New Roman"/>
          <w:bCs/>
        </w:rPr>
        <w:t>I</w:t>
      </w:r>
      <w:r w:rsidR="00C12C0F" w:rsidRPr="00472EC2">
        <w:rPr>
          <w:rFonts w:ascii="Times New Roman" w:hAnsi="Times New Roman" w:cs="Times New Roman"/>
          <w:bCs/>
        </w:rPr>
        <w:t xml:space="preserve">n Acciaio Inox, con top in </w:t>
      </w:r>
      <w:r w:rsidR="00C12C0F" w:rsidRPr="00472EC2">
        <w:rPr>
          <w:rFonts w:ascii="Times New Roman" w:hAnsi="Times New Roman" w:cs="Times New Roman"/>
          <w:bCs/>
          <w:u w:val="single"/>
        </w:rPr>
        <w:t>AISI304</w:t>
      </w:r>
      <w:r w:rsidR="00C12C0F" w:rsidRPr="00472EC2">
        <w:rPr>
          <w:rFonts w:ascii="Times New Roman" w:hAnsi="Times New Roman" w:cs="Times New Roman"/>
          <w:bCs/>
        </w:rPr>
        <w:t xml:space="preserve">. </w:t>
      </w:r>
    </w:p>
    <w:p w:rsidR="00C12C0F" w:rsidRPr="00472EC2" w:rsidRDefault="00C12C0F" w:rsidP="00472EC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72EC2">
        <w:rPr>
          <w:rFonts w:ascii="Times New Roman" w:hAnsi="Times New Roman" w:cs="Times New Roman"/>
          <w:bCs/>
        </w:rPr>
        <w:t xml:space="preserve">Piedini regolabili in altezza, sempre in acciaio inox. </w:t>
      </w:r>
    </w:p>
    <w:p w:rsidR="00B53B8E" w:rsidRPr="00472EC2" w:rsidRDefault="00472EC2" w:rsidP="00472EC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72EC2">
        <w:rPr>
          <w:rFonts w:ascii="Times New Roman" w:hAnsi="Times New Roman" w:cs="Times New Roman"/>
          <w:bCs/>
        </w:rPr>
        <w:t>P</w:t>
      </w:r>
      <w:r w:rsidR="00C12C0F" w:rsidRPr="00472EC2">
        <w:rPr>
          <w:rFonts w:ascii="Times New Roman" w:hAnsi="Times New Roman" w:cs="Times New Roman"/>
          <w:bCs/>
        </w:rPr>
        <w:t xml:space="preserve">arte inferiore </w:t>
      </w:r>
      <w:r w:rsidRPr="00472EC2">
        <w:rPr>
          <w:rFonts w:ascii="Times New Roman" w:hAnsi="Times New Roman" w:cs="Times New Roman"/>
          <w:bCs/>
        </w:rPr>
        <w:t xml:space="preserve">capiente </w:t>
      </w:r>
      <w:r w:rsidR="00C12C0F" w:rsidRPr="00472EC2">
        <w:rPr>
          <w:rFonts w:ascii="Times New Roman" w:hAnsi="Times New Roman" w:cs="Times New Roman"/>
          <w:bCs/>
        </w:rPr>
        <w:t>per contenere pentole, padelle.</w:t>
      </w:r>
    </w:p>
    <w:p w:rsidR="00C12C0F" w:rsidRPr="00C12C0F" w:rsidRDefault="00C12C0F">
      <w:pPr>
        <w:rPr>
          <w:rFonts w:ascii="Times New Roman" w:hAnsi="Times New Roman" w:cs="Times New Roman"/>
          <w:b/>
          <w:bCs/>
          <w:u w:val="single"/>
        </w:rPr>
      </w:pPr>
      <w:r w:rsidRPr="00C12C0F">
        <w:rPr>
          <w:rFonts w:ascii="Times New Roman" w:hAnsi="Times New Roman" w:cs="Times New Roman"/>
          <w:b/>
          <w:bCs/>
          <w:u w:val="single"/>
        </w:rPr>
        <w:t>6) TAVOLO LAVORO INOX</w:t>
      </w:r>
    </w:p>
    <w:p w:rsidR="00625AE8" w:rsidRDefault="00625AE8" w:rsidP="00472EC2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625AE8">
        <w:rPr>
          <w:rFonts w:ascii="Times New Roman" w:hAnsi="Times New Roman" w:cs="Times New Roman"/>
          <w:bCs/>
          <w:iCs/>
          <w:sz w:val="22"/>
          <w:szCs w:val="22"/>
        </w:rPr>
        <w:t>n Acciaio Inox, con top in AISI304.</w:t>
      </w:r>
    </w:p>
    <w:p w:rsidR="00625AE8" w:rsidRDefault="00625AE8" w:rsidP="00472EC2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  <w:iCs/>
          <w:sz w:val="22"/>
          <w:szCs w:val="22"/>
        </w:rPr>
      </w:pPr>
      <w:r w:rsidRPr="00625AE8">
        <w:rPr>
          <w:rFonts w:ascii="Times New Roman" w:hAnsi="Times New Roman" w:cs="Times New Roman"/>
          <w:bCs/>
          <w:iCs/>
          <w:sz w:val="22"/>
          <w:szCs w:val="22"/>
        </w:rPr>
        <w:t xml:space="preserve">Piedini regolabili in altezza, sempre in acciaio inox. </w:t>
      </w:r>
    </w:p>
    <w:p w:rsidR="00625AE8" w:rsidRPr="00625AE8" w:rsidRDefault="00625AE8" w:rsidP="00472EC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Per uso</w:t>
      </w:r>
      <w:r w:rsidRPr="00625AE8">
        <w:rPr>
          <w:rFonts w:ascii="Times New Roman" w:hAnsi="Times New Roman" w:cs="Times New Roman"/>
          <w:bCs/>
          <w:iCs/>
          <w:sz w:val="22"/>
          <w:szCs w:val="22"/>
        </w:rPr>
        <w:t xml:space="preserve"> piano di lavoro o di appoggio </w:t>
      </w:r>
    </w:p>
    <w:p w:rsidR="00625AE8" w:rsidRPr="00625AE8" w:rsidRDefault="00625AE8" w:rsidP="00472EC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25AE8">
        <w:rPr>
          <w:rFonts w:ascii="Times New Roman" w:hAnsi="Times New Roman" w:cs="Times New Roman"/>
          <w:bCs/>
          <w:sz w:val="22"/>
          <w:szCs w:val="22"/>
        </w:rPr>
        <w:t xml:space="preserve">Profondità tavolo </w:t>
      </w:r>
      <w:r w:rsidRPr="00625AE8">
        <w:rPr>
          <w:rFonts w:ascii="Times New Roman" w:hAnsi="Times New Roman" w:cs="Times New Roman"/>
          <w:sz w:val="22"/>
          <w:szCs w:val="22"/>
        </w:rPr>
        <w:t xml:space="preserve">600 mm </w:t>
      </w:r>
    </w:p>
    <w:p w:rsidR="00625AE8" w:rsidRPr="00625AE8" w:rsidRDefault="00625AE8" w:rsidP="00472EC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25AE8">
        <w:rPr>
          <w:rFonts w:ascii="Times New Roman" w:hAnsi="Times New Roman" w:cs="Times New Roman"/>
          <w:bCs/>
          <w:sz w:val="22"/>
          <w:szCs w:val="22"/>
        </w:rPr>
        <w:t xml:space="preserve">Lunghezza tavolo </w:t>
      </w:r>
      <w:r w:rsidRPr="00625AE8">
        <w:rPr>
          <w:rFonts w:ascii="Times New Roman" w:hAnsi="Times New Roman" w:cs="Times New Roman"/>
          <w:sz w:val="22"/>
          <w:szCs w:val="22"/>
        </w:rPr>
        <w:t xml:space="preserve">1300 mm </w:t>
      </w:r>
    </w:p>
    <w:p w:rsidR="00625AE8" w:rsidRPr="00472EC2" w:rsidRDefault="00625AE8" w:rsidP="00C12C0F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25AE8">
        <w:rPr>
          <w:rFonts w:ascii="Times New Roman" w:hAnsi="Times New Roman" w:cs="Times New Roman"/>
          <w:bCs/>
          <w:sz w:val="22"/>
          <w:szCs w:val="22"/>
        </w:rPr>
        <w:t xml:space="preserve">Altezza tavolo </w:t>
      </w:r>
      <w:r w:rsidRPr="00625AE8">
        <w:rPr>
          <w:rFonts w:ascii="Times New Roman" w:hAnsi="Times New Roman" w:cs="Times New Roman"/>
          <w:sz w:val="22"/>
          <w:szCs w:val="22"/>
        </w:rPr>
        <w:t xml:space="preserve">850 mm </w:t>
      </w:r>
    </w:p>
    <w:p w:rsidR="003220E8" w:rsidRDefault="00C12C0F" w:rsidP="003220E8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12C0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7) </w:t>
      </w:r>
      <w:r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CARRELLO PORTAMEDICINALI IN ACCIAIO VERNICIATO E FINITURE ESTERNE IN PLASTICA </w:t>
      </w:r>
      <w:r w:rsidR="00B53B8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–</w:t>
      </w:r>
    </w:p>
    <w:p w:rsidR="003220E8" w:rsidRPr="003220E8" w:rsidRDefault="00C12C0F" w:rsidP="003220E8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12C0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Carrello professionale con struttura in acciaio verniciato e finiture esterne in plastica. 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Provvisto di 4 cassetti, 1 cesto laterale ed 1 tavolo laterale extra.</w:t>
      </w:r>
    </w:p>
    <w:p w:rsid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 xml:space="preserve">Dotato di 4 ruote in gomma Ø 125 mm. </w:t>
      </w:r>
    </w:p>
    <w:p w:rsidR="003220E8" w:rsidRDefault="003220E8" w:rsidP="003220E8">
      <w:pPr>
        <w:pStyle w:val="Paragrafoelenco"/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Versione standard senza accessori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Dimensioni carrello senza accessori: 82 x 64 x h 100 cm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Numero di cassetti: 9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Misura cassetti (cm): 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30 x 48 x h 13 (8)</w:t>
      </w:r>
    </w:p>
    <w:p w:rsidR="003220E8" w:rsidRPr="003220E8" w:rsidRDefault="003220E8" w:rsidP="003220E8">
      <w:pPr>
        <w:pStyle w:val="Paragrafoelenco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220E8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30 x 48 x h 27 (1</w:t>
      </w:r>
    </w:p>
    <w:p w:rsidR="00B53B8E" w:rsidRPr="00B53B8E" w:rsidRDefault="00CC282D" w:rsidP="00B53B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7)  LAVATRICE A++</w:t>
      </w:r>
      <w:r w:rsidR="00B53B8E" w:rsidRPr="00B53B8E">
        <w:rPr>
          <w:rFonts w:ascii="Times New Roman" w:hAnsi="Times New Roman" w:cs="Times New Roman"/>
          <w:b/>
          <w:u w:val="single"/>
        </w:rPr>
        <w:t xml:space="preserve"> -15KG </w:t>
      </w:r>
      <w:r w:rsidR="00B53B8E" w:rsidRPr="00B53B8E">
        <w:rPr>
          <w:rFonts w:ascii="Times New Roman" w:hAnsi="Times New Roman" w:cs="Times New Roman"/>
          <w:b/>
          <w:bCs/>
          <w:u w:val="single"/>
        </w:rPr>
        <w:t>LG</w:t>
      </w:r>
    </w:p>
    <w:p w:rsidR="00CC282D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Capacità nominale 15 kg Classe di efficienza energetica A++ 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>358 kWh/ anno Consumo energetico –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>programma cotone standard 60 °C a pieno carico 2,10 kWh –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programma cotone standard 60 °C con carico parziale 1,60 kWh – 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programma cotone standard 40 °C con carico parziale. 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1,30 kWh Consumo energetico ponderato della modalità di spegnimento e della modalità di standby. </w:t>
      </w:r>
    </w:p>
    <w:p w:rsidR="00B53B8E" w:rsidRPr="00472EC2" w:rsidRDefault="00B53B8E" w:rsidP="00472EC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0,5 W Consumo di acqua “X” litri/anno, basato su 220 cicli di lavaggio standard per programmi per tessuti di cotone a 60 °C e 40 °C a pieno carico e a carico parziale. </w:t>
      </w:r>
    </w:p>
    <w:p w:rsidR="00472EC2" w:rsidRPr="00472EC2" w:rsidRDefault="00B53B8E" w:rsidP="00B53B8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Cs/>
          <w:shd w:val="clear" w:color="auto" w:fill="FFFFFF"/>
        </w:rPr>
      </w:pPr>
      <w:r w:rsidRPr="00472EC2">
        <w:rPr>
          <w:rFonts w:ascii="Times New Roman" w:hAnsi="Times New Roman" w:cs="Times New Roman"/>
          <w:iCs/>
          <w:shd w:val="clear" w:color="auto" w:fill="FFFFFF"/>
        </w:rPr>
        <w:t xml:space="preserve">Velocità massima della centrifuga raggiunta per il programma standard a pieno carico per tessuti di cotone a 60 °C o a carico parziale a 40 °C, </w:t>
      </w:r>
    </w:p>
    <w:p w:rsidR="00B53B8E" w:rsidRPr="00B53B8E" w:rsidRDefault="00B53B8E" w:rsidP="00B53B8E">
      <w:pPr>
        <w:spacing w:after="90" w:line="336" w:lineRule="auto"/>
        <w:textAlignment w:val="top"/>
        <w:rPr>
          <w:rFonts w:ascii="Times New Roman" w:hAnsi="Times New Roman" w:cs="Times New Roman"/>
          <w:b/>
          <w:u w:val="single"/>
        </w:rPr>
      </w:pPr>
      <w:r w:rsidRPr="00B53B8E">
        <w:rPr>
          <w:rFonts w:ascii="Times New Roman" w:hAnsi="Times New Roman" w:cs="Times New Roman"/>
          <w:b/>
          <w:iCs/>
          <w:u w:val="single"/>
          <w:shd w:val="clear" w:color="auto" w:fill="FFFFFF"/>
        </w:rPr>
        <w:t xml:space="preserve">8) </w:t>
      </w:r>
      <w:r w:rsidRPr="00B53B8E">
        <w:rPr>
          <w:rFonts w:ascii="Times New Roman" w:hAnsi="Times New Roman" w:cs="Times New Roman"/>
          <w:b/>
          <w:u w:val="single"/>
        </w:rPr>
        <w:t xml:space="preserve">ASCIUGATRICE CLASSE A++ 10 KG BIANCO A CARICAMENTO </w:t>
      </w:r>
    </w:p>
    <w:p w:rsidR="00B53B8E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Caricamento frontale, </w:t>
      </w:r>
    </w:p>
    <w:p w:rsidR="00CC282D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Sistema di asciugatura: Pompa di calore. </w:t>
      </w:r>
    </w:p>
    <w:p w:rsidR="00CC282D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Capacità cestello: 10 kg, </w:t>
      </w:r>
    </w:p>
    <w:p w:rsidR="00CC282D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Ciclo: 305 min. </w:t>
      </w:r>
    </w:p>
    <w:p w:rsidR="00CC282D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Partenza ritardata: 24 h. </w:t>
      </w:r>
    </w:p>
    <w:p w:rsidR="00B53B8E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lastRenderedPageBreak/>
        <w:t xml:space="preserve">Classe efficienza energetica: A++, </w:t>
      </w:r>
    </w:p>
    <w:p w:rsidR="00B53B8E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>Consumo energetico annuo: 282 kWh,</w:t>
      </w:r>
    </w:p>
    <w:p w:rsidR="00B53B8E" w:rsidRPr="00472EC2" w:rsidRDefault="00B53B8E" w:rsidP="00472EC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>Fonte di calore: Elettrico.</w:t>
      </w:r>
    </w:p>
    <w:p w:rsidR="00472EC2" w:rsidRPr="00472EC2" w:rsidRDefault="00B53B8E" w:rsidP="00B53B8E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472EC2">
        <w:rPr>
          <w:rFonts w:ascii="Times New Roman" w:hAnsi="Times New Roman" w:cs="Times New Roman"/>
        </w:rPr>
        <w:t xml:space="preserve">Larghezza: 600 mm, Profondità: 595 mm, Altezza: 850 mm </w:t>
      </w:r>
    </w:p>
    <w:p w:rsidR="00625AE8" w:rsidRDefault="00625AE8" w:rsidP="00625AE8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</w:pPr>
      <w:r w:rsidRPr="00625AE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9) </w:t>
      </w:r>
      <w:r w:rsidRPr="00625AE8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LAVAMANI A PARETE </w:t>
      </w:r>
    </w:p>
    <w:p w:rsidR="00625AE8" w:rsidRPr="00625AE8" w:rsidRDefault="00625AE8" w:rsidP="00625AE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625AE8" w:rsidRPr="00472EC2" w:rsidRDefault="00625AE8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iCs/>
          <w:color w:val="000000"/>
        </w:rPr>
        <w:t xml:space="preserve">Lavamani inox a parete con comando a “ginocchio”. </w:t>
      </w:r>
    </w:p>
    <w:p w:rsidR="00625AE8" w:rsidRPr="00472EC2" w:rsidRDefault="00625AE8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472EC2">
        <w:rPr>
          <w:rFonts w:ascii="Times New Roman" w:hAnsi="Times New Roman" w:cs="Times New Roman"/>
          <w:iCs/>
          <w:color w:val="000000"/>
        </w:rPr>
        <w:t xml:space="preserve">Lavandino a muro in acciaio inossidabile AISI 304. </w:t>
      </w:r>
    </w:p>
    <w:p w:rsidR="00625AE8" w:rsidRPr="00472EC2" w:rsidRDefault="00625AE8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472EC2">
        <w:rPr>
          <w:rFonts w:ascii="Times New Roman" w:hAnsi="Times New Roman" w:cs="Times New Roman"/>
          <w:iCs/>
          <w:color w:val="000000"/>
        </w:rPr>
        <w:t xml:space="preserve">Azionamento meccanico mediante pulsante a tempo. </w:t>
      </w:r>
    </w:p>
    <w:p w:rsidR="00625AE8" w:rsidRPr="00472EC2" w:rsidRDefault="00472EC2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V</w:t>
      </w:r>
      <w:r w:rsidR="00625AE8" w:rsidRPr="00472EC2">
        <w:rPr>
          <w:rFonts w:ascii="Times New Roman" w:hAnsi="Times New Roman" w:cs="Times New Roman"/>
          <w:iCs/>
          <w:color w:val="000000"/>
        </w:rPr>
        <w:t xml:space="preserve">alvola pulsante situata nella parte inferiore. </w:t>
      </w:r>
    </w:p>
    <w:p w:rsidR="00625AE8" w:rsidRPr="00472EC2" w:rsidRDefault="00625AE8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iCs/>
          <w:color w:val="000000"/>
        </w:rPr>
        <w:t xml:space="preserve">Dimensioni cm 40x40x24h </w:t>
      </w:r>
    </w:p>
    <w:p w:rsidR="00625AE8" w:rsidRPr="00472EC2" w:rsidRDefault="00625AE8" w:rsidP="00472E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iCs/>
          <w:color w:val="000000"/>
        </w:rPr>
        <w:t xml:space="preserve">Spessore acciaio 0,8 mm </w:t>
      </w:r>
    </w:p>
    <w:p w:rsidR="00625AE8" w:rsidRPr="00472EC2" w:rsidRDefault="00472EC2" w:rsidP="00625AE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iCs/>
          <w:color w:val="000000"/>
        </w:rPr>
      </w:pPr>
      <w:proofErr w:type="gramStart"/>
      <w:r w:rsidRPr="00472EC2">
        <w:rPr>
          <w:rFonts w:ascii="Times New Roman" w:hAnsi="Times New Roman" w:cs="Times New Roman"/>
          <w:iCs/>
          <w:color w:val="000000"/>
        </w:rPr>
        <w:t>D</w:t>
      </w:r>
      <w:r w:rsidR="00625AE8" w:rsidRPr="00472EC2">
        <w:rPr>
          <w:rFonts w:ascii="Times New Roman" w:hAnsi="Times New Roman" w:cs="Times New Roman"/>
          <w:iCs/>
          <w:color w:val="000000"/>
        </w:rPr>
        <w:t>otazione :</w:t>
      </w:r>
      <w:proofErr w:type="gramEnd"/>
      <w:r w:rsidR="00625AE8" w:rsidRPr="00472EC2">
        <w:rPr>
          <w:rFonts w:ascii="Times New Roman" w:hAnsi="Times New Roman" w:cs="Times New Roman"/>
          <w:iCs/>
          <w:color w:val="000000"/>
        </w:rPr>
        <w:t xml:space="preserve"> rubinetto e sifone </w:t>
      </w:r>
    </w:p>
    <w:p w:rsidR="00625AE8" w:rsidRDefault="00625AE8" w:rsidP="00625AE8">
      <w:pPr>
        <w:pStyle w:val="Default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625AE8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10) CARRELLO 3 RIPIANI INOX </w:t>
      </w:r>
    </w:p>
    <w:p w:rsidR="00625AE8" w:rsidRPr="00625AE8" w:rsidRDefault="00625AE8" w:rsidP="00625AE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5AE8" w:rsidRPr="00472EC2" w:rsidRDefault="00625A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Carrello 3 ripiani con struttura tubolare in acciaio inox tonda o quadrata, </w:t>
      </w:r>
    </w:p>
    <w:p w:rsidR="00625AE8" w:rsidRPr="00472EC2" w:rsidRDefault="003220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625AE8" w:rsidRPr="00472EC2">
        <w:rPr>
          <w:rFonts w:ascii="Times New Roman" w:hAnsi="Times New Roman" w:cs="Times New Roman"/>
          <w:color w:val="000000"/>
        </w:rPr>
        <w:t>lto spessore con piani stampati in forma di vassoio con bordi arrotondati;</w:t>
      </w:r>
    </w:p>
    <w:p w:rsidR="00625AE8" w:rsidRPr="00472EC2" w:rsidRDefault="003220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25AE8" w:rsidRPr="00472EC2">
        <w:rPr>
          <w:rFonts w:ascii="Times New Roman" w:hAnsi="Times New Roman" w:cs="Times New Roman"/>
          <w:color w:val="000000"/>
        </w:rPr>
        <w:t>iani in inox insonorizzati con gomma antivibrazione sotto il piano.</w:t>
      </w:r>
    </w:p>
    <w:p w:rsidR="00625AE8" w:rsidRPr="00472EC2" w:rsidRDefault="00625A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4 ruote multidirezionali </w:t>
      </w:r>
      <w:proofErr w:type="spellStart"/>
      <w:r w:rsidRPr="00472EC2">
        <w:rPr>
          <w:rFonts w:ascii="Times New Roman" w:hAnsi="Times New Roman" w:cs="Times New Roman"/>
          <w:color w:val="000000"/>
        </w:rPr>
        <w:t>diam</w:t>
      </w:r>
      <w:proofErr w:type="spellEnd"/>
      <w:r w:rsidRPr="00472EC2">
        <w:rPr>
          <w:rFonts w:ascii="Times New Roman" w:hAnsi="Times New Roman" w:cs="Times New Roman"/>
          <w:color w:val="000000"/>
        </w:rPr>
        <w:t xml:space="preserve">. 4 ’’ (2 ruote con freno; 2 ruote senza freno) </w:t>
      </w:r>
    </w:p>
    <w:p w:rsidR="00625AE8" w:rsidRPr="00472EC2" w:rsidRDefault="00625A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Dimensioni cm 86x54x94h </w:t>
      </w:r>
    </w:p>
    <w:p w:rsidR="00625AE8" w:rsidRPr="00472EC2" w:rsidRDefault="00625AE8" w:rsidP="00472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Spessore acciaio 0,8 mm </w:t>
      </w:r>
    </w:p>
    <w:p w:rsidR="00625AE8" w:rsidRPr="00472EC2" w:rsidRDefault="00625AE8" w:rsidP="00625AE8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Portata 35 kg per ogni ripiano </w:t>
      </w:r>
    </w:p>
    <w:p w:rsidR="00625AE8" w:rsidRDefault="00625AE8" w:rsidP="00625AE8">
      <w:pPr>
        <w:pStyle w:val="Default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625AE8">
        <w:rPr>
          <w:rFonts w:ascii="Times New Roman" w:hAnsi="Times New Roman" w:cs="Times New Roman"/>
          <w:b/>
          <w:sz w:val="22"/>
          <w:szCs w:val="22"/>
          <w:u w:val="single"/>
        </w:rPr>
        <w:t xml:space="preserve">11) </w:t>
      </w:r>
      <w:r w:rsidRPr="00625AE8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ARMADIO PORTAFARMACI </w:t>
      </w:r>
    </w:p>
    <w:p w:rsidR="00625AE8" w:rsidRPr="00625AE8" w:rsidRDefault="00625AE8" w:rsidP="00625AE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Spessore 20 mm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Colore: bianco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Telaio in acciaio verniciato con polveri epossidiche con piedini di diametro 50 mm con livellatori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2 ante </w:t>
      </w:r>
      <w:r w:rsidRPr="00472EC2">
        <w:rPr>
          <w:rFonts w:ascii="Times New Roman" w:hAnsi="Times New Roman" w:cs="Times New Roman"/>
          <w:b/>
          <w:bCs/>
          <w:color w:val="000000"/>
        </w:rPr>
        <w:t xml:space="preserve">esterne </w:t>
      </w:r>
      <w:r w:rsidRPr="00472EC2">
        <w:rPr>
          <w:rFonts w:ascii="Times New Roman" w:hAnsi="Times New Roman" w:cs="Times New Roman"/>
          <w:color w:val="000000"/>
        </w:rPr>
        <w:t xml:space="preserve">munite di serratura, con rotazione 180° e 8 scomparti per farmaci ciascuna (espandibili fino a 10)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2 ante </w:t>
      </w:r>
      <w:r w:rsidRPr="00472EC2">
        <w:rPr>
          <w:rFonts w:ascii="Times New Roman" w:hAnsi="Times New Roman" w:cs="Times New Roman"/>
          <w:b/>
          <w:bCs/>
          <w:color w:val="000000"/>
        </w:rPr>
        <w:t xml:space="preserve">interne </w:t>
      </w:r>
      <w:r w:rsidRPr="00472EC2">
        <w:rPr>
          <w:rFonts w:ascii="Times New Roman" w:hAnsi="Times New Roman" w:cs="Times New Roman"/>
          <w:color w:val="000000"/>
        </w:rPr>
        <w:t xml:space="preserve">con 8 scomparti per farmaci ciascuna (espandibili fino a 10), con rotazione 90°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Bordatura frontale con profilo morbido para polvere e antirumore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Mobiletto per stupefacenti munito di serratura </w:t>
      </w:r>
    </w:p>
    <w:p w:rsidR="00625AE8" w:rsidRPr="00472EC2" w:rsidRDefault="00625AE8" w:rsidP="00472E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2EC2">
        <w:rPr>
          <w:rFonts w:ascii="Times New Roman" w:hAnsi="Times New Roman" w:cs="Times New Roman"/>
          <w:color w:val="000000"/>
        </w:rPr>
        <w:t xml:space="preserve">Dimensioni: 100 x 60 x h 195 cm </w:t>
      </w:r>
    </w:p>
    <w:p w:rsidR="00625AE8" w:rsidRPr="00625AE8" w:rsidRDefault="00625AE8" w:rsidP="00625AE8">
      <w:pPr>
        <w:rPr>
          <w:rFonts w:ascii="Times New Roman" w:hAnsi="Times New Roman" w:cs="Times New Roman"/>
          <w:bCs/>
        </w:rPr>
      </w:pPr>
    </w:p>
    <w:sectPr w:rsidR="00625AE8" w:rsidRPr="0062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63DC0C"/>
    <w:multiLevelType w:val="hybridMultilevel"/>
    <w:tmpl w:val="12ED7D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D3FB9"/>
    <w:multiLevelType w:val="multilevel"/>
    <w:tmpl w:val="94C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25ACF"/>
    <w:multiLevelType w:val="hybridMultilevel"/>
    <w:tmpl w:val="BE5E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D19"/>
    <w:multiLevelType w:val="hybridMultilevel"/>
    <w:tmpl w:val="83E09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595"/>
    <w:multiLevelType w:val="hybridMultilevel"/>
    <w:tmpl w:val="9F261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12C0"/>
    <w:multiLevelType w:val="hybridMultilevel"/>
    <w:tmpl w:val="64CEA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673A"/>
    <w:multiLevelType w:val="multilevel"/>
    <w:tmpl w:val="F5C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15"/>
    <w:multiLevelType w:val="multilevel"/>
    <w:tmpl w:val="859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80EC7"/>
    <w:multiLevelType w:val="hybridMultilevel"/>
    <w:tmpl w:val="1C52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67079"/>
    <w:multiLevelType w:val="hybridMultilevel"/>
    <w:tmpl w:val="6156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783F"/>
    <w:multiLevelType w:val="multilevel"/>
    <w:tmpl w:val="D868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D62B3"/>
    <w:multiLevelType w:val="hybridMultilevel"/>
    <w:tmpl w:val="0D50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C6E84"/>
    <w:multiLevelType w:val="hybridMultilevel"/>
    <w:tmpl w:val="1194B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20E6"/>
    <w:multiLevelType w:val="hybridMultilevel"/>
    <w:tmpl w:val="49FE2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4662"/>
    <w:multiLevelType w:val="hybridMultilevel"/>
    <w:tmpl w:val="19BC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7928"/>
    <w:multiLevelType w:val="hybridMultilevel"/>
    <w:tmpl w:val="1FAAF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427FC"/>
    <w:multiLevelType w:val="hybridMultilevel"/>
    <w:tmpl w:val="53FE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1148"/>
    <w:multiLevelType w:val="hybridMultilevel"/>
    <w:tmpl w:val="D74C3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90"/>
    <w:rsid w:val="001C26F8"/>
    <w:rsid w:val="003220E8"/>
    <w:rsid w:val="00472EC2"/>
    <w:rsid w:val="00625AE8"/>
    <w:rsid w:val="007C4E70"/>
    <w:rsid w:val="009C6033"/>
    <w:rsid w:val="00B53B8E"/>
    <w:rsid w:val="00C12C0F"/>
    <w:rsid w:val="00C24BCC"/>
    <w:rsid w:val="00CC282D"/>
    <w:rsid w:val="00CC6090"/>
    <w:rsid w:val="00DE6F31"/>
    <w:rsid w:val="00D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D728"/>
  <w15:chartTrackingRefBased/>
  <w15:docId w15:val="{F7D4D63D-5E8B-497E-9D85-3C89439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6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6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6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C6090"/>
    <w:pPr>
      <w:keepNext/>
      <w:spacing w:after="0" w:line="240" w:lineRule="auto"/>
      <w:outlineLvl w:val="8"/>
    </w:pPr>
    <w:rPr>
      <w:rFonts w:ascii="Verdana" w:eastAsia="Arial Unicode MS" w:hAnsi="Verdana" w:cs="Times New Roman"/>
      <w:b/>
      <w:i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CC6090"/>
    <w:rPr>
      <w:rFonts w:ascii="Verdana" w:eastAsia="Arial Unicode MS" w:hAnsi="Verdana" w:cs="Times New Roman"/>
      <w:b/>
      <w:iCs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6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6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rsid w:val="00CC60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CC6090"/>
    <w:rPr>
      <w:b/>
      <w:bCs/>
    </w:rPr>
  </w:style>
  <w:style w:type="paragraph" w:styleId="Paragrafoelenco">
    <w:name w:val="List Paragraph"/>
    <w:basedOn w:val="Normale"/>
    <w:uiPriority w:val="34"/>
    <w:qFormat/>
    <w:rsid w:val="00CC60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C6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rsid w:val="00CC609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12C0F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i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C0F"/>
    <w:rPr>
      <w:rFonts w:ascii="Trebuchet MS" w:eastAsia="Times New Roman" w:hAnsi="Trebuchet MS" w:cs="Times New Roman"/>
      <w:i/>
      <w:sz w:val="20"/>
      <w:szCs w:val="20"/>
      <w:lang w:eastAsia="it-IT"/>
    </w:rPr>
  </w:style>
  <w:style w:type="paragraph" w:customStyle="1" w:styleId="Default">
    <w:name w:val="Default"/>
    <w:rsid w:val="00625A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Luisa Mura</cp:lastModifiedBy>
  <cp:revision>5</cp:revision>
  <dcterms:created xsi:type="dcterms:W3CDTF">2020-12-03T12:37:00Z</dcterms:created>
  <dcterms:modified xsi:type="dcterms:W3CDTF">2020-12-11T10:18:00Z</dcterms:modified>
</cp:coreProperties>
</file>