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9933" w14:textId="77777777" w:rsidR="004D0440" w:rsidRDefault="00A25702">
      <w:pPr>
        <w:spacing w:after="182" w:line="259" w:lineRule="auto"/>
        <w:ind w:firstLine="0"/>
        <w:jc w:val="right"/>
      </w:pPr>
      <w:r>
        <w:rPr>
          <w:u w:val="single" w:color="000000"/>
        </w:rPr>
        <w:t>A L L E G A T O A</w:t>
      </w:r>
      <w:r>
        <w:t xml:space="preserve"> </w:t>
      </w:r>
    </w:p>
    <w:p w14:paraId="5E1F2041" w14:textId="77777777" w:rsidR="004D0440" w:rsidRDefault="00A25702">
      <w:pPr>
        <w:spacing w:after="0" w:line="259" w:lineRule="auto"/>
        <w:ind w:left="285" w:right="0" w:firstLine="0"/>
        <w:jc w:val="left"/>
      </w:pPr>
      <w:r>
        <w:t xml:space="preserve"> </w:t>
      </w:r>
    </w:p>
    <w:p w14:paraId="129791E7" w14:textId="77777777" w:rsidR="009F3C3B" w:rsidRDefault="00A25702">
      <w:pPr>
        <w:spacing w:after="11" w:line="259" w:lineRule="auto"/>
        <w:ind w:left="10" w:right="0" w:hanging="10"/>
        <w:jc w:val="right"/>
      </w:pPr>
      <w:r>
        <w:t xml:space="preserve">Al Comune di </w:t>
      </w:r>
      <w:r w:rsidR="009F3C3B">
        <w:t>Decimomannu</w:t>
      </w:r>
    </w:p>
    <w:p w14:paraId="6B253893" w14:textId="0B31DA7D" w:rsidR="004D0440" w:rsidRDefault="00A25702">
      <w:pPr>
        <w:spacing w:after="11" w:line="259" w:lineRule="auto"/>
        <w:ind w:left="10" w:right="0" w:hanging="10"/>
        <w:jc w:val="right"/>
      </w:pPr>
      <w:r>
        <w:t xml:space="preserve"> Servizi Sociali  </w:t>
      </w:r>
    </w:p>
    <w:p w14:paraId="09A9EF64" w14:textId="11302D17" w:rsidR="004D0440" w:rsidRDefault="009F3C3B">
      <w:pPr>
        <w:spacing w:after="11" w:line="259" w:lineRule="auto"/>
        <w:ind w:left="10" w:right="0" w:hanging="10"/>
        <w:jc w:val="right"/>
      </w:pPr>
      <w:r>
        <w:t>Piazza Municipio 1</w:t>
      </w:r>
    </w:p>
    <w:p w14:paraId="575183C7" w14:textId="77DB1B04" w:rsidR="004D0440" w:rsidRDefault="00A25702">
      <w:pPr>
        <w:spacing w:after="12" w:line="259" w:lineRule="auto"/>
        <w:ind w:right="13" w:firstLine="0"/>
        <w:jc w:val="right"/>
      </w:pPr>
      <w:r>
        <w:t xml:space="preserve">PEC: </w:t>
      </w:r>
      <w:hyperlink r:id="rId6" w:history="1">
        <w:r w:rsidR="009F3C3B" w:rsidRPr="00F5305C">
          <w:rPr>
            <w:rStyle w:val="Collegamentoipertestuale"/>
          </w:rPr>
          <w:t>protocollo@pec.comune.decimomannu</w:t>
        </w:r>
      </w:hyperlink>
      <w:r w:rsidR="009F3C3B">
        <w:rPr>
          <w:color w:val="0000FF"/>
          <w:u w:val="single" w:color="0000FF"/>
        </w:rPr>
        <w:t>.ca.it</w:t>
      </w:r>
      <w:r>
        <w:t xml:space="preserve"> </w:t>
      </w:r>
    </w:p>
    <w:p w14:paraId="73AA6A78" w14:textId="77777777" w:rsidR="009F3C3B" w:rsidRDefault="009F3C3B">
      <w:pPr>
        <w:spacing w:after="12" w:line="259" w:lineRule="auto"/>
        <w:ind w:right="13" w:firstLine="0"/>
        <w:jc w:val="right"/>
      </w:pPr>
    </w:p>
    <w:p w14:paraId="6D3948D3" w14:textId="77777777" w:rsidR="004D0440" w:rsidRDefault="00A25702">
      <w:pPr>
        <w:spacing w:after="48" w:line="259" w:lineRule="auto"/>
        <w:ind w:left="285" w:right="0" w:firstLine="0"/>
        <w:jc w:val="left"/>
      </w:pPr>
      <w:r>
        <w:t xml:space="preserve"> </w:t>
      </w:r>
    </w:p>
    <w:p w14:paraId="49ABB732" w14:textId="77777777" w:rsidR="004D0440" w:rsidRDefault="00A25702">
      <w:pPr>
        <w:spacing w:after="0" w:line="259" w:lineRule="auto"/>
        <w:ind w:left="285" w:right="0" w:firstLine="0"/>
        <w:jc w:val="left"/>
      </w:pPr>
      <w:r>
        <w:t xml:space="preserve"> </w:t>
      </w:r>
    </w:p>
    <w:p w14:paraId="5B9FCC68" w14:textId="6C76A7FE" w:rsidR="004D0440" w:rsidRDefault="00A25702">
      <w:pPr>
        <w:spacing w:after="26" w:line="259" w:lineRule="auto"/>
        <w:ind w:left="287" w:right="0" w:firstLine="0"/>
        <w:jc w:val="left"/>
      </w:pPr>
      <w:r>
        <w:rPr>
          <w:b/>
        </w:rPr>
        <w:t xml:space="preserve">SCADENZA </w:t>
      </w:r>
      <w:r w:rsidR="006D16B6">
        <w:rPr>
          <w:b/>
        </w:rPr>
        <w:t>25/06/2026</w:t>
      </w:r>
    </w:p>
    <w:p w14:paraId="1C71AA6B" w14:textId="77777777" w:rsidR="004D0440" w:rsidRDefault="00A25702">
      <w:pPr>
        <w:spacing w:after="43" w:line="259" w:lineRule="auto"/>
        <w:ind w:left="285" w:right="0" w:firstLine="0"/>
        <w:jc w:val="left"/>
      </w:pPr>
      <w:r>
        <w:t xml:space="preserve"> </w:t>
      </w:r>
    </w:p>
    <w:p w14:paraId="4FA38F48" w14:textId="77777777" w:rsidR="004D0440" w:rsidRDefault="00A25702">
      <w:pPr>
        <w:spacing w:after="259" w:line="259" w:lineRule="auto"/>
        <w:ind w:left="287" w:right="0" w:firstLine="0"/>
        <w:jc w:val="left"/>
      </w:pPr>
      <w:r>
        <w:rPr>
          <w:rFonts w:ascii="Arial" w:eastAsia="Arial" w:hAnsi="Arial" w:cs="Arial"/>
          <w:b/>
          <w:sz w:val="24"/>
        </w:rPr>
        <w:t xml:space="preserve">DOMANDA DI ISCRIZIONE ALL’ALBO DEI SOGGETTI GESTORI DI CENTRI ESTIVI. </w:t>
      </w:r>
    </w:p>
    <w:p w14:paraId="50BC90C7" w14:textId="77777777" w:rsidR="004D0440" w:rsidRDefault="00A25702">
      <w:pPr>
        <w:spacing w:after="0" w:line="259" w:lineRule="auto"/>
        <w:ind w:left="285" w:right="0" w:firstLine="0"/>
        <w:jc w:val="left"/>
      </w:pPr>
      <w:r>
        <w:rPr>
          <w:rFonts w:ascii="Arial" w:eastAsia="Arial" w:hAnsi="Arial" w:cs="Arial"/>
          <w:b/>
          <w:sz w:val="24"/>
        </w:rPr>
        <w:t xml:space="preserve"> </w:t>
      </w:r>
    </w:p>
    <w:p w14:paraId="6D0AF10A" w14:textId="1AB48080" w:rsidR="004D0440" w:rsidRDefault="00A25702">
      <w:pPr>
        <w:spacing w:line="406" w:lineRule="auto"/>
        <w:ind w:left="273" w:right="361"/>
      </w:pPr>
      <w:r>
        <w:t xml:space="preserve">Il/la sottoscritto/a……………………………………………………………………………..…………………………………………. nato/a il ………………………………………... a ……………………………………………………………………………………... in qualità di…………………………………………….……………………………………………………………………….……………... </w:t>
      </w:r>
    </w:p>
    <w:p w14:paraId="57CE092A" w14:textId="77777777" w:rsidR="004D0440" w:rsidRDefault="00A25702">
      <w:pPr>
        <w:spacing w:after="141"/>
        <w:ind w:left="273" w:right="2"/>
      </w:pPr>
      <w:r>
        <w:t xml:space="preserve">della Cooperativa/Associazione/Altro </w:t>
      </w:r>
      <w:r>
        <w:rPr>
          <w:u w:val="single" w:color="000000"/>
        </w:rPr>
        <w:t>specificare</w:t>
      </w:r>
      <w:r>
        <w:t xml:space="preserve"> *…………………………….…………….………………………..….……. </w:t>
      </w:r>
    </w:p>
    <w:p w14:paraId="164265E7" w14:textId="4CD76C39" w:rsidR="004D0440" w:rsidRDefault="00A25702">
      <w:pPr>
        <w:spacing w:line="403" w:lineRule="auto"/>
        <w:ind w:left="273" w:right="306"/>
      </w:pPr>
      <w:r>
        <w:t>con sede in……………………………………………………………………………………………………………………………………… con codice fiscale n……………………………………………………………………….……………………………………………… con partita IVA n…………………………………………………………………………….……………………………………………… telefono n……………………………… ………………………………………………….……….………………………………..……… indirizzo posta elettronica ………………………………………………………………………………………………………………... indirizzo posta elettronica certificata ………………………………………………………………………………………………</w:t>
      </w:r>
      <w:r w:rsidR="009F3C3B">
        <w:t>..</w:t>
      </w:r>
      <w:r>
        <w:t xml:space="preserve">.. </w:t>
      </w:r>
    </w:p>
    <w:p w14:paraId="0C4C1A00" w14:textId="4E418DE0" w:rsidR="004D0440" w:rsidRDefault="00A25702">
      <w:pPr>
        <w:ind w:left="273" w:right="166"/>
      </w:pPr>
      <w:r>
        <w:t xml:space="preserve">con riferimento all’Avviso pubblicato sul sito istituzionale del Comune di </w:t>
      </w:r>
      <w:r w:rsidR="009F3C3B">
        <w:t>Decimomannu</w:t>
      </w:r>
      <w:r>
        <w:t xml:space="preserve"> relativo alla manifestazione di interesse ai fini della costituzione di un elenco di operatori gestori di Centri estivi, rivolti ai minori 3 – 17 anni. </w:t>
      </w:r>
    </w:p>
    <w:p w14:paraId="5E8E25A0" w14:textId="77777777" w:rsidR="004D0440" w:rsidRDefault="00A25702">
      <w:pPr>
        <w:spacing w:after="0" w:line="259" w:lineRule="auto"/>
        <w:ind w:left="285" w:right="0" w:firstLine="0"/>
        <w:jc w:val="left"/>
      </w:pPr>
      <w:r>
        <w:t xml:space="preserve"> </w:t>
      </w:r>
    </w:p>
    <w:p w14:paraId="0E464ABD" w14:textId="77777777" w:rsidR="004D0440" w:rsidRDefault="00A25702">
      <w:pPr>
        <w:pStyle w:val="Titolo1"/>
        <w:spacing w:after="43"/>
        <w:ind w:left="286" w:right="4"/>
      </w:pPr>
      <w:r>
        <w:t xml:space="preserve">CHIEDE </w:t>
      </w:r>
    </w:p>
    <w:p w14:paraId="39ADDF72" w14:textId="77777777" w:rsidR="004D0440" w:rsidRDefault="00A25702">
      <w:pPr>
        <w:spacing w:after="14" w:line="259" w:lineRule="auto"/>
        <w:ind w:left="285" w:right="0" w:firstLine="0"/>
        <w:jc w:val="left"/>
      </w:pPr>
      <w:r>
        <w:rPr>
          <w:rFonts w:ascii="Arial" w:eastAsia="Arial" w:hAnsi="Arial" w:cs="Arial"/>
          <w:b/>
        </w:rPr>
        <w:t xml:space="preserve"> </w:t>
      </w:r>
    </w:p>
    <w:p w14:paraId="5E61E763" w14:textId="77777777" w:rsidR="004D0440" w:rsidRDefault="00A25702">
      <w:pPr>
        <w:spacing w:after="35"/>
        <w:ind w:left="273" w:right="2"/>
      </w:pPr>
      <w:r>
        <w:t xml:space="preserve">di essere iscritto nell’Albo dei soggetti gestori di Centri estivi per i minori 3-17 anni; </w:t>
      </w:r>
    </w:p>
    <w:p w14:paraId="6CF6AC09" w14:textId="77777777" w:rsidR="004D0440" w:rsidRDefault="00A25702">
      <w:pPr>
        <w:spacing w:after="0" w:line="259" w:lineRule="auto"/>
        <w:ind w:left="285" w:right="0" w:firstLine="0"/>
        <w:jc w:val="left"/>
      </w:pPr>
      <w:r>
        <w:t xml:space="preserve"> </w:t>
      </w:r>
    </w:p>
    <w:p w14:paraId="4E32C4C3" w14:textId="77777777" w:rsidR="004D0440" w:rsidRDefault="00A25702">
      <w:pPr>
        <w:ind w:left="273" w:right="2"/>
      </w:pPr>
      <w:r>
        <w:t xml:space="preserve">A tal fine, ai sensi degli articoli 46 e 47 del D.P.R. 445/2000, consapevole delle sanzioni penali previste dall’art.76 e delle conseguenze previste dall’art. 75 del medesimo D.P.R., per le ipotesi di falsità in atti e dichiarazioni mendaci, </w:t>
      </w:r>
    </w:p>
    <w:p w14:paraId="0CB35179" w14:textId="77777777" w:rsidR="004D0440" w:rsidRDefault="00A25702">
      <w:pPr>
        <w:spacing w:after="0" w:line="259" w:lineRule="auto"/>
        <w:ind w:left="285" w:right="0" w:firstLine="0"/>
        <w:jc w:val="left"/>
      </w:pPr>
      <w:r>
        <w:t xml:space="preserve"> </w:t>
      </w:r>
    </w:p>
    <w:p w14:paraId="56494042" w14:textId="77777777" w:rsidR="004D0440" w:rsidRDefault="00A25702">
      <w:pPr>
        <w:pStyle w:val="Titolo1"/>
        <w:ind w:left="286" w:right="4"/>
      </w:pPr>
      <w:r>
        <w:t xml:space="preserve">DICHIARA </w:t>
      </w:r>
    </w:p>
    <w:p w14:paraId="533311BF" w14:textId="77777777" w:rsidR="004D0440" w:rsidRDefault="00A25702">
      <w:pPr>
        <w:spacing w:after="31" w:line="259" w:lineRule="auto"/>
        <w:ind w:left="285" w:right="0" w:firstLine="0"/>
        <w:jc w:val="left"/>
      </w:pPr>
      <w:r>
        <w:rPr>
          <w:rFonts w:ascii="Arial" w:eastAsia="Arial" w:hAnsi="Arial" w:cs="Arial"/>
          <w:b/>
        </w:rPr>
        <w:t xml:space="preserve"> </w:t>
      </w:r>
    </w:p>
    <w:p w14:paraId="693CAA32" w14:textId="77777777" w:rsidR="004D0440" w:rsidRDefault="00A25702">
      <w:pPr>
        <w:ind w:left="273" w:right="2"/>
      </w:pPr>
      <w:r>
        <w:rPr>
          <w:rFonts w:ascii="Segoe UI" w:eastAsia="Segoe UI" w:hAnsi="Segoe UI" w:cs="Segoe UI"/>
        </w:rPr>
        <w:t>□</w:t>
      </w:r>
      <w:r>
        <w:rPr>
          <w:rFonts w:ascii="Arial" w:eastAsia="Arial" w:hAnsi="Arial" w:cs="Arial"/>
        </w:rPr>
        <w:t xml:space="preserve"> </w:t>
      </w:r>
      <w:r>
        <w:t xml:space="preserve">di aver preso visione dell’Avviso per la manifestazione di interesse ai fini della costituzione di un elenco di operatori gestori di Centri estivi, rivolti ai minori 0 – 17 anni”, e di accettarne tutte le condizioni; </w:t>
      </w:r>
    </w:p>
    <w:p w14:paraId="3BE59DC2" w14:textId="77777777" w:rsidR="009F3C3B" w:rsidRDefault="00A25702">
      <w:pPr>
        <w:ind w:left="273" w:right="2"/>
      </w:pPr>
      <w:r>
        <w:rPr>
          <w:rFonts w:ascii="Segoe UI" w:eastAsia="Segoe UI" w:hAnsi="Segoe UI" w:cs="Segoe UI"/>
        </w:rPr>
        <w:t>□</w:t>
      </w:r>
      <w:r>
        <w:rPr>
          <w:rFonts w:ascii="Arial" w:eastAsia="Arial" w:hAnsi="Arial" w:cs="Arial"/>
        </w:rPr>
        <w:t xml:space="preserve"> </w:t>
      </w:r>
      <w:r>
        <w:t xml:space="preserve">di essere in possesso di tutti i requisiti di cui </w:t>
      </w:r>
      <w:r w:rsidR="009F3C3B">
        <w:t>a</w:t>
      </w:r>
      <w:r>
        <w:t xml:space="preserve">ll’Avviso pubblico per la costituzione di un elenco di soggetti gestori di centri estivi, impegnandosi a fornire adeguata documentazione se richiesta dall’Amministrazione comunale; </w:t>
      </w:r>
    </w:p>
    <w:p w14:paraId="575A29E3" w14:textId="6BFBF4A7" w:rsidR="004D0440" w:rsidRPr="006D16B6" w:rsidRDefault="00A25702">
      <w:pPr>
        <w:ind w:left="273" w:right="2"/>
      </w:pPr>
      <w:r w:rsidRPr="006D16B6">
        <w:rPr>
          <w:rFonts w:ascii="Segoe UI" w:eastAsia="Segoe UI" w:hAnsi="Segoe UI" w:cs="Segoe UI"/>
        </w:rPr>
        <w:t>□</w:t>
      </w:r>
      <w:r w:rsidRPr="006D16B6">
        <w:rPr>
          <w:rFonts w:ascii="Arial" w:eastAsia="Arial" w:hAnsi="Arial" w:cs="Arial"/>
        </w:rPr>
        <w:t xml:space="preserve"> </w:t>
      </w:r>
      <w:r w:rsidRPr="006D16B6">
        <w:t xml:space="preserve">di risultare regolare ai fini del DURC </w:t>
      </w:r>
      <w:r w:rsidRPr="006D16B6">
        <w:rPr>
          <w:sz w:val="21"/>
        </w:rPr>
        <w:t xml:space="preserve">ovvero </w:t>
      </w:r>
    </w:p>
    <w:p w14:paraId="3905CE9E" w14:textId="1A070DED" w:rsidR="004D0440" w:rsidRPr="006D16B6" w:rsidRDefault="00A25702">
      <w:pPr>
        <w:ind w:left="273" w:right="2"/>
      </w:pPr>
      <w:r w:rsidRPr="006D16B6">
        <w:rPr>
          <w:rFonts w:ascii="Segoe UI" w:eastAsia="Segoe UI" w:hAnsi="Segoe UI" w:cs="Segoe UI"/>
        </w:rPr>
        <w:lastRenderedPageBreak/>
        <w:t>□</w:t>
      </w:r>
      <w:r w:rsidRPr="006D16B6">
        <w:rPr>
          <w:rFonts w:ascii="Arial" w:eastAsia="Arial" w:hAnsi="Arial" w:cs="Arial"/>
        </w:rPr>
        <w:t xml:space="preserve"> </w:t>
      </w:r>
      <w:r w:rsidRPr="006D16B6">
        <w:t>di non essere iscritto agli enti previdenziali e assistenziali per i seguenti motivi: …………………………………………………………………………………………………………………………………………………………</w:t>
      </w:r>
    </w:p>
    <w:p w14:paraId="2ED4657B" w14:textId="64194FAC" w:rsidR="004D0440" w:rsidRPr="006D16B6" w:rsidRDefault="00A25702">
      <w:pPr>
        <w:ind w:left="273" w:right="2"/>
      </w:pPr>
      <w:r w:rsidRPr="006D16B6">
        <w:t>……………………………………………………………………………………………………………………………………………………………</w:t>
      </w:r>
    </w:p>
    <w:p w14:paraId="2545F09C" w14:textId="77777777" w:rsidR="004D0440" w:rsidRDefault="00A25702">
      <w:pPr>
        <w:ind w:left="273" w:right="2"/>
      </w:pPr>
      <w:r w:rsidRPr="006D16B6">
        <w:rPr>
          <w:rFonts w:ascii="Segoe UI" w:eastAsia="Segoe UI" w:hAnsi="Segoe UI" w:cs="Segoe UI"/>
        </w:rPr>
        <w:t>□</w:t>
      </w:r>
      <w:r w:rsidRPr="006D16B6">
        <w:rPr>
          <w:rFonts w:ascii="Arial" w:eastAsia="Arial" w:hAnsi="Arial" w:cs="Arial"/>
        </w:rPr>
        <w:t xml:space="preserve"> </w:t>
      </w:r>
      <w:r w:rsidRPr="006D16B6">
        <w:t>di allegare lo statuto e l’atto costitutivo in caso di Associazione di volontariato di cui al d.lgs. 117/2017,</w:t>
      </w:r>
      <w:r>
        <w:t xml:space="preserve"> </w:t>
      </w:r>
    </w:p>
    <w:p w14:paraId="072C4ABF" w14:textId="77777777" w:rsidR="004D0440" w:rsidRDefault="00A25702">
      <w:pPr>
        <w:spacing w:after="0" w:line="259" w:lineRule="auto"/>
        <w:ind w:left="285" w:right="0" w:firstLine="0"/>
        <w:jc w:val="left"/>
      </w:pPr>
      <w:r>
        <w:t xml:space="preserve"> </w:t>
      </w:r>
    </w:p>
    <w:p w14:paraId="493C2C18" w14:textId="77777777" w:rsidR="004D0440" w:rsidRDefault="00A25702">
      <w:pPr>
        <w:pStyle w:val="Titolo1"/>
        <w:ind w:left="286"/>
      </w:pPr>
      <w:r>
        <w:t xml:space="preserve">SI IMPEGNA </w:t>
      </w:r>
    </w:p>
    <w:p w14:paraId="24748317" w14:textId="23F3C238" w:rsidR="004D0440" w:rsidRDefault="00A25702">
      <w:pPr>
        <w:spacing w:after="242"/>
        <w:ind w:left="273" w:right="2"/>
      </w:pPr>
      <w:r>
        <w:rPr>
          <w:rFonts w:ascii="Segoe UI" w:eastAsia="Segoe UI" w:hAnsi="Segoe UI" w:cs="Segoe UI"/>
        </w:rPr>
        <w:t>□</w:t>
      </w:r>
      <w:r>
        <w:rPr>
          <w:rFonts w:ascii="Arial" w:eastAsia="Arial" w:hAnsi="Arial" w:cs="Arial"/>
        </w:rPr>
        <w:t xml:space="preserve"> </w:t>
      </w:r>
      <w:r>
        <w:t xml:space="preserve">al pieno rispetto delle disposizioni contenute nell’Avviso; </w:t>
      </w:r>
    </w:p>
    <w:p w14:paraId="24D5D230" w14:textId="77777777" w:rsidR="004D0440" w:rsidRDefault="00A25702">
      <w:pPr>
        <w:spacing w:after="242"/>
        <w:ind w:left="273" w:right="2"/>
      </w:pPr>
      <w:r>
        <w:rPr>
          <w:rFonts w:ascii="Segoe UI" w:eastAsia="Segoe UI" w:hAnsi="Segoe UI" w:cs="Segoe UI"/>
        </w:rPr>
        <w:t>□</w:t>
      </w:r>
      <w:r>
        <w:rPr>
          <w:rFonts w:ascii="Arial" w:eastAsia="Arial" w:hAnsi="Arial" w:cs="Arial"/>
        </w:rPr>
        <w:t xml:space="preserve"> </w:t>
      </w:r>
      <w:r>
        <w:t xml:space="preserve">di rispettare la normativa vigente in materia igienico-sanitaria e di sicurezza degli ambienti; </w:t>
      </w:r>
    </w:p>
    <w:p w14:paraId="39ED4432" w14:textId="77777777" w:rsidR="004D0440" w:rsidRDefault="00A25702">
      <w:pPr>
        <w:spacing w:after="264"/>
        <w:ind w:left="498" w:right="2" w:hanging="225"/>
      </w:pPr>
      <w:r>
        <w:rPr>
          <w:rFonts w:ascii="Segoe UI" w:eastAsia="Segoe UI" w:hAnsi="Segoe UI" w:cs="Segoe UI"/>
        </w:rPr>
        <w:t>□</w:t>
      </w:r>
      <w:r>
        <w:rPr>
          <w:rFonts w:ascii="Arial" w:eastAsia="Arial" w:hAnsi="Arial" w:cs="Arial"/>
        </w:rPr>
        <w:t xml:space="preserve"> </w:t>
      </w:r>
      <w:r>
        <w:t xml:space="preserve">di essere in regola con gli obblighi concernenti le dichiarazioni in materia di imposte e tasse e con i conseguenti adempimenti, secondo la legislazione vigente; </w:t>
      </w:r>
    </w:p>
    <w:p w14:paraId="5E5DF3F3" w14:textId="77777777" w:rsidR="004D0440" w:rsidRDefault="00A25702">
      <w:pPr>
        <w:spacing w:after="282" w:line="243" w:lineRule="auto"/>
        <w:ind w:left="508" w:right="0" w:hanging="235"/>
        <w:jc w:val="left"/>
      </w:pPr>
      <w:r>
        <w:rPr>
          <w:rFonts w:ascii="Segoe UI" w:eastAsia="Segoe UI" w:hAnsi="Segoe UI" w:cs="Segoe UI"/>
        </w:rPr>
        <w:t>□</w:t>
      </w:r>
      <w:r>
        <w:rPr>
          <w:rFonts w:ascii="Arial" w:eastAsia="Arial" w:hAnsi="Arial" w:cs="Arial"/>
        </w:rPr>
        <w:t xml:space="preserve"> </w:t>
      </w:r>
      <w:r>
        <w:t xml:space="preserve">di osservare ed applicare integralmente il trattamento economico e normativo previsto dal CCNL di riferimento e di rispettare tutti gli adempimenti assicurativi, previdenziali e fiscali derivanti dalle leggi in vigore, nella piena osservanza dei termini e delle modalità previsti dalle leggi medesime; </w:t>
      </w:r>
    </w:p>
    <w:p w14:paraId="55649D8C" w14:textId="596EA9B9" w:rsidR="004D0440" w:rsidRDefault="00A25702">
      <w:pPr>
        <w:spacing w:after="264"/>
        <w:ind w:left="498" w:right="159" w:hanging="225"/>
      </w:pPr>
      <w:r>
        <w:rPr>
          <w:rFonts w:ascii="Segoe UI" w:eastAsia="Segoe UI" w:hAnsi="Segoe UI" w:cs="Segoe UI"/>
        </w:rPr>
        <w:t>□</w:t>
      </w:r>
      <w:r>
        <w:rPr>
          <w:rFonts w:ascii="Arial" w:eastAsia="Arial" w:hAnsi="Arial" w:cs="Arial"/>
        </w:rPr>
        <w:t xml:space="preserve"> </w:t>
      </w:r>
      <w:r>
        <w:t xml:space="preserve">di non trovarsi in stato di fallimento, di liquidazione, di cessazione di attività o di concordato preventivo e in qualsiasi altra situazione equivalente secondo la legislazione vigente, ovvero non abbia in corso un procedimento per la dichiarazione di una di tali situazioni; </w:t>
      </w:r>
    </w:p>
    <w:p w14:paraId="0FFCEFC2" w14:textId="77777777" w:rsidR="004D0440" w:rsidRDefault="00A25702">
      <w:pPr>
        <w:spacing w:after="264"/>
        <w:ind w:left="497" w:right="2" w:hanging="224"/>
      </w:pPr>
      <w:r>
        <w:rPr>
          <w:rFonts w:ascii="Segoe UI" w:eastAsia="Segoe UI" w:hAnsi="Segoe UI" w:cs="Segoe UI"/>
        </w:rPr>
        <w:t>□</w:t>
      </w:r>
      <w:r>
        <w:rPr>
          <w:rFonts w:ascii="Arial" w:eastAsia="Arial" w:hAnsi="Arial" w:cs="Arial"/>
        </w:rPr>
        <w:t xml:space="preserve"> </w:t>
      </w:r>
      <w:r>
        <w:t xml:space="preserve">di non essere stato condannato, con sentenza passata in giudicato, per qualsiasi reato che determina l’incapacità a contrarre con la P.A.; </w:t>
      </w:r>
    </w:p>
    <w:p w14:paraId="7586AE87" w14:textId="77777777" w:rsidR="004D0440" w:rsidRDefault="00A25702">
      <w:pPr>
        <w:spacing w:after="282" w:line="243" w:lineRule="auto"/>
        <w:ind w:left="508" w:right="0" w:hanging="235"/>
        <w:jc w:val="left"/>
      </w:pPr>
      <w:r>
        <w:rPr>
          <w:rFonts w:ascii="Segoe UI" w:eastAsia="Segoe UI" w:hAnsi="Segoe UI" w:cs="Segoe UI"/>
        </w:rPr>
        <w:t>□</w:t>
      </w:r>
      <w:r>
        <w:rPr>
          <w:rFonts w:ascii="Arial" w:eastAsia="Arial" w:hAnsi="Arial" w:cs="Arial"/>
        </w:rPr>
        <w:t xml:space="preserve"> </w:t>
      </w:r>
      <w:r>
        <w:t xml:space="preserve">ai sensi della vigente normativa antimafia, che nei propri confronti e nei confronti dei soggetti indicati nell’art. 85 (commi 2, 2-bis e 3) del D. Lgs. n. 159/2011 e ss.mm.ii non sussistono le cause di divieto, di decadenza o di sospensione previste dall’art. 67 del D. Lgs. n. 159/2011 medesimo; </w:t>
      </w:r>
    </w:p>
    <w:p w14:paraId="4AE27511" w14:textId="77777777" w:rsidR="004D0440" w:rsidRDefault="00A25702">
      <w:pPr>
        <w:ind w:right="2"/>
      </w:pPr>
      <w:r>
        <w:rPr>
          <w:rFonts w:ascii="Segoe UI" w:eastAsia="Segoe UI" w:hAnsi="Segoe UI" w:cs="Segoe UI"/>
        </w:rPr>
        <w:t>□</w:t>
      </w:r>
      <w:r>
        <w:rPr>
          <w:rFonts w:ascii="Arial" w:eastAsia="Arial" w:hAnsi="Arial" w:cs="Arial"/>
        </w:rPr>
        <w:t xml:space="preserve"> </w:t>
      </w:r>
      <w:r>
        <w:t xml:space="preserve">Altro ………………………………………………………………………………………. </w:t>
      </w:r>
    </w:p>
    <w:p w14:paraId="6CB1E91C" w14:textId="77777777" w:rsidR="004D0440" w:rsidRDefault="00A25702">
      <w:pPr>
        <w:spacing w:after="0" w:line="259" w:lineRule="auto"/>
        <w:ind w:left="283" w:right="0" w:firstLine="0"/>
        <w:jc w:val="left"/>
      </w:pPr>
      <w:r>
        <w:t xml:space="preserve"> </w:t>
      </w:r>
    </w:p>
    <w:p w14:paraId="0048D282" w14:textId="77777777" w:rsidR="004D0440" w:rsidRDefault="00A25702">
      <w:pPr>
        <w:ind w:left="273" w:right="2"/>
      </w:pPr>
      <w:r>
        <w:rPr>
          <w:rFonts w:ascii="Segoe UI" w:eastAsia="Segoe UI" w:hAnsi="Segoe UI" w:cs="Segoe UI"/>
        </w:rPr>
        <w:t>□</w:t>
      </w:r>
      <w:r>
        <w:rPr>
          <w:rFonts w:ascii="Arial" w:eastAsia="Arial" w:hAnsi="Arial" w:cs="Arial"/>
        </w:rPr>
        <w:t xml:space="preserve"> </w:t>
      </w:r>
      <w:r>
        <w:t xml:space="preserve">ad allegare: </w:t>
      </w:r>
    </w:p>
    <w:p w14:paraId="04C0781B" w14:textId="4A1A49CF" w:rsidR="004D0440" w:rsidRDefault="00A25702">
      <w:pPr>
        <w:numPr>
          <w:ilvl w:val="0"/>
          <w:numId w:val="1"/>
        </w:numPr>
        <w:spacing w:after="34"/>
        <w:ind w:right="2" w:hanging="360"/>
      </w:pPr>
      <w:r>
        <w:t xml:space="preserve">Proposta progettuale indicante le caratteristiche del servizio come richiesto </w:t>
      </w:r>
      <w:r w:rsidR="009F3C3B">
        <w:t>nell</w:t>
      </w:r>
      <w:r>
        <w:t xml:space="preserve">’Avviso; </w:t>
      </w:r>
    </w:p>
    <w:p w14:paraId="66CC6419" w14:textId="77777777" w:rsidR="004D0440" w:rsidRDefault="00A25702">
      <w:pPr>
        <w:numPr>
          <w:ilvl w:val="0"/>
          <w:numId w:val="1"/>
        </w:numPr>
        <w:ind w:right="2" w:hanging="360"/>
      </w:pPr>
      <w:r>
        <w:t xml:space="preserve">Documento d’identità del Legale Rappresentante; </w:t>
      </w:r>
    </w:p>
    <w:p w14:paraId="4A28F573" w14:textId="7754E7ED" w:rsidR="004D0440" w:rsidRDefault="00A25702">
      <w:pPr>
        <w:numPr>
          <w:ilvl w:val="0"/>
          <w:numId w:val="1"/>
        </w:numPr>
        <w:ind w:right="2" w:hanging="360"/>
      </w:pPr>
      <w:r>
        <w:t xml:space="preserve">Copia della polizza assicurativa </w:t>
      </w:r>
      <w:r w:rsidR="00755161">
        <w:t>prevista nell’</w:t>
      </w:r>
      <w:r>
        <w:t>Avviso</w:t>
      </w:r>
      <w:r w:rsidR="00755161">
        <w:t xml:space="preserve"> all’alinea 12 del paragrafo “Il soggetto gestore iscritto all’Albo deve impegnarsi a “</w:t>
      </w:r>
      <w:r>
        <w:t xml:space="preserve">; </w:t>
      </w:r>
    </w:p>
    <w:p w14:paraId="205D12B9" w14:textId="77777777" w:rsidR="004D0440" w:rsidRDefault="00A25702">
      <w:pPr>
        <w:numPr>
          <w:ilvl w:val="0"/>
          <w:numId w:val="1"/>
        </w:numPr>
        <w:ind w:right="2" w:hanging="360"/>
      </w:pPr>
      <w:r>
        <w:t xml:space="preserve">Copia dell’iscrizione all’albo nazionale/regionale dell’ente gestore; </w:t>
      </w:r>
    </w:p>
    <w:p w14:paraId="6B5DB634" w14:textId="1461A3A9" w:rsidR="006D16B6" w:rsidRDefault="006D16B6">
      <w:pPr>
        <w:numPr>
          <w:ilvl w:val="0"/>
          <w:numId w:val="1"/>
        </w:numPr>
        <w:ind w:right="2" w:hanging="360"/>
      </w:pPr>
      <w:r>
        <w:t>Informativa privacy</w:t>
      </w:r>
    </w:p>
    <w:p w14:paraId="2DA403CC" w14:textId="77777777" w:rsidR="004D0440" w:rsidRDefault="00A25702">
      <w:pPr>
        <w:spacing w:after="0" w:line="259" w:lineRule="auto"/>
        <w:ind w:left="1053" w:right="0" w:firstLine="0"/>
        <w:jc w:val="left"/>
      </w:pPr>
      <w:r>
        <w:t xml:space="preserve"> </w:t>
      </w:r>
    </w:p>
    <w:p w14:paraId="0832729E" w14:textId="77777777" w:rsidR="004D0440" w:rsidRDefault="00A25702">
      <w:pPr>
        <w:spacing w:after="79" w:line="259" w:lineRule="auto"/>
        <w:ind w:left="285" w:right="0" w:firstLine="0"/>
        <w:jc w:val="left"/>
      </w:pPr>
      <w:r>
        <w:t xml:space="preserve"> </w:t>
      </w:r>
    </w:p>
    <w:p w14:paraId="1263D225" w14:textId="77777777" w:rsidR="004D0440" w:rsidRDefault="00A25702">
      <w:pPr>
        <w:spacing w:after="0" w:line="259" w:lineRule="auto"/>
        <w:ind w:left="285" w:right="0" w:firstLine="0"/>
        <w:jc w:val="left"/>
      </w:pPr>
      <w:r>
        <w:t xml:space="preserve"> </w:t>
      </w:r>
    </w:p>
    <w:p w14:paraId="1A819881" w14:textId="0D82AC64" w:rsidR="004D0440" w:rsidRDefault="00A25702">
      <w:pPr>
        <w:ind w:left="273" w:right="2"/>
      </w:pPr>
      <w:r>
        <w:t xml:space="preserve">Ai sensi del d. lgs. 101/2018 e del GDPR n. 679/2016 si autorizza il Comune di </w:t>
      </w:r>
      <w:r w:rsidR="00755161">
        <w:t>Decimomannu</w:t>
      </w:r>
      <w:r>
        <w:t xml:space="preserve"> al trattamento dei dati personali. </w:t>
      </w:r>
    </w:p>
    <w:p w14:paraId="78C45624" w14:textId="77777777" w:rsidR="004D0440" w:rsidRDefault="00A25702">
      <w:pPr>
        <w:spacing w:after="0" w:line="259" w:lineRule="auto"/>
        <w:ind w:left="285" w:right="0" w:firstLine="0"/>
        <w:jc w:val="left"/>
      </w:pPr>
      <w:r>
        <w:t xml:space="preserve"> </w:t>
      </w:r>
    </w:p>
    <w:p w14:paraId="1F2995A5" w14:textId="77777777" w:rsidR="004D0440" w:rsidRDefault="00A25702">
      <w:pPr>
        <w:spacing w:after="74" w:line="259" w:lineRule="auto"/>
        <w:ind w:left="285" w:right="0" w:firstLine="0"/>
        <w:jc w:val="left"/>
      </w:pPr>
      <w:r>
        <w:t xml:space="preserve"> </w:t>
      </w:r>
    </w:p>
    <w:p w14:paraId="195EAA71" w14:textId="77777777" w:rsidR="004D0440" w:rsidRDefault="00A25702">
      <w:pPr>
        <w:spacing w:after="0" w:line="259" w:lineRule="auto"/>
        <w:ind w:left="285" w:right="0" w:firstLine="0"/>
        <w:jc w:val="left"/>
      </w:pPr>
      <w:r>
        <w:t xml:space="preserve"> </w:t>
      </w:r>
    </w:p>
    <w:tbl>
      <w:tblPr>
        <w:tblStyle w:val="TableGrid"/>
        <w:tblW w:w="8897" w:type="dxa"/>
        <w:tblInd w:w="285" w:type="dxa"/>
        <w:tblLook w:val="04A0" w:firstRow="1" w:lastRow="0" w:firstColumn="1" w:lastColumn="0" w:noHBand="0" w:noVBand="1"/>
      </w:tblPr>
      <w:tblGrid>
        <w:gridCol w:w="5107"/>
        <w:gridCol w:w="3790"/>
      </w:tblGrid>
      <w:tr w:rsidR="004D0440" w14:paraId="1BAE450F" w14:textId="77777777">
        <w:trPr>
          <w:trHeight w:val="520"/>
        </w:trPr>
        <w:tc>
          <w:tcPr>
            <w:tcW w:w="5107" w:type="dxa"/>
            <w:tcBorders>
              <w:top w:val="nil"/>
              <w:left w:val="nil"/>
              <w:bottom w:val="nil"/>
              <w:right w:val="nil"/>
            </w:tcBorders>
          </w:tcPr>
          <w:p w14:paraId="5FBD802C" w14:textId="77777777" w:rsidR="004D0440" w:rsidRDefault="00A25702">
            <w:pPr>
              <w:spacing w:after="41" w:line="259" w:lineRule="auto"/>
              <w:ind w:left="3" w:right="0" w:firstLine="0"/>
              <w:jc w:val="left"/>
            </w:pPr>
            <w:r>
              <w:t xml:space="preserve">Luogo, data </w:t>
            </w:r>
          </w:p>
          <w:p w14:paraId="03EB10FF" w14:textId="77777777" w:rsidR="004D0440" w:rsidRDefault="00A25702">
            <w:pPr>
              <w:spacing w:after="0" w:line="259" w:lineRule="auto"/>
              <w:ind w:right="0" w:firstLine="0"/>
              <w:jc w:val="left"/>
            </w:pPr>
            <w:r>
              <w:t xml:space="preserve"> </w:t>
            </w:r>
          </w:p>
        </w:tc>
        <w:tc>
          <w:tcPr>
            <w:tcW w:w="3790" w:type="dxa"/>
            <w:tcBorders>
              <w:top w:val="nil"/>
              <w:left w:val="nil"/>
              <w:bottom w:val="nil"/>
              <w:right w:val="nil"/>
            </w:tcBorders>
          </w:tcPr>
          <w:p w14:paraId="6BF7C786" w14:textId="77777777" w:rsidR="004D0440" w:rsidRDefault="00A25702">
            <w:pPr>
              <w:spacing w:after="0" w:line="259" w:lineRule="auto"/>
              <w:ind w:left="567" w:right="0" w:firstLine="0"/>
              <w:jc w:val="left"/>
            </w:pPr>
            <w:r>
              <w:t xml:space="preserve">Legale Rappresentante </w:t>
            </w:r>
          </w:p>
        </w:tc>
      </w:tr>
      <w:tr w:rsidR="004D0440" w14:paraId="0C51EC51" w14:textId="77777777">
        <w:trPr>
          <w:trHeight w:val="218"/>
        </w:trPr>
        <w:tc>
          <w:tcPr>
            <w:tcW w:w="5107" w:type="dxa"/>
            <w:tcBorders>
              <w:top w:val="nil"/>
              <w:left w:val="nil"/>
              <w:bottom w:val="nil"/>
              <w:right w:val="nil"/>
            </w:tcBorders>
          </w:tcPr>
          <w:p w14:paraId="079C2127" w14:textId="77777777" w:rsidR="004D0440" w:rsidRDefault="00A25702">
            <w:pPr>
              <w:spacing w:after="0" w:line="259" w:lineRule="auto"/>
              <w:ind w:left="2" w:right="0" w:firstLine="0"/>
              <w:jc w:val="left"/>
            </w:pPr>
            <w:r>
              <w:t xml:space="preserve">……………………………………………… </w:t>
            </w:r>
          </w:p>
        </w:tc>
        <w:tc>
          <w:tcPr>
            <w:tcW w:w="3790" w:type="dxa"/>
            <w:tcBorders>
              <w:top w:val="nil"/>
              <w:left w:val="nil"/>
              <w:bottom w:val="nil"/>
              <w:right w:val="nil"/>
            </w:tcBorders>
          </w:tcPr>
          <w:p w14:paraId="0BB07A56" w14:textId="77777777" w:rsidR="004D0440" w:rsidRDefault="00A25702">
            <w:pPr>
              <w:spacing w:after="0" w:line="259" w:lineRule="auto"/>
              <w:ind w:right="0" w:firstLine="0"/>
            </w:pPr>
            <w:r>
              <w:t xml:space="preserve">…………………………………………………………... </w:t>
            </w:r>
          </w:p>
        </w:tc>
      </w:tr>
      <w:tr w:rsidR="000E5F2F" w14:paraId="6A9E3680" w14:textId="77777777">
        <w:trPr>
          <w:trHeight w:val="218"/>
        </w:trPr>
        <w:tc>
          <w:tcPr>
            <w:tcW w:w="5107" w:type="dxa"/>
            <w:tcBorders>
              <w:top w:val="nil"/>
              <w:left w:val="nil"/>
              <w:bottom w:val="nil"/>
              <w:right w:val="nil"/>
            </w:tcBorders>
          </w:tcPr>
          <w:p w14:paraId="064DBA69" w14:textId="77777777" w:rsidR="000E5F2F" w:rsidRDefault="000E5F2F">
            <w:pPr>
              <w:spacing w:after="0" w:line="259" w:lineRule="auto"/>
              <w:ind w:left="2" w:right="0" w:firstLine="0"/>
              <w:jc w:val="left"/>
            </w:pPr>
          </w:p>
          <w:p w14:paraId="6BC5EE64" w14:textId="77777777" w:rsidR="000E5F2F" w:rsidRDefault="000E5F2F">
            <w:pPr>
              <w:spacing w:after="0" w:line="259" w:lineRule="auto"/>
              <w:ind w:left="2" w:right="0" w:firstLine="0"/>
              <w:jc w:val="left"/>
            </w:pPr>
          </w:p>
        </w:tc>
        <w:tc>
          <w:tcPr>
            <w:tcW w:w="3790" w:type="dxa"/>
            <w:tcBorders>
              <w:top w:val="nil"/>
              <w:left w:val="nil"/>
              <w:bottom w:val="nil"/>
              <w:right w:val="nil"/>
            </w:tcBorders>
          </w:tcPr>
          <w:p w14:paraId="1142C4C2" w14:textId="77777777" w:rsidR="000E5F2F" w:rsidRDefault="000E5F2F">
            <w:pPr>
              <w:spacing w:after="0" w:line="259" w:lineRule="auto"/>
              <w:ind w:right="0" w:firstLine="0"/>
            </w:pPr>
          </w:p>
          <w:p w14:paraId="41291266" w14:textId="77777777" w:rsidR="000E5F2F" w:rsidRDefault="000E5F2F">
            <w:pPr>
              <w:spacing w:after="0" w:line="259" w:lineRule="auto"/>
              <w:ind w:right="0" w:firstLine="0"/>
            </w:pPr>
          </w:p>
          <w:p w14:paraId="0A72A513" w14:textId="77777777" w:rsidR="000E5F2F" w:rsidRDefault="000E5F2F">
            <w:pPr>
              <w:spacing w:after="0" w:line="259" w:lineRule="auto"/>
              <w:ind w:right="0" w:firstLine="0"/>
            </w:pPr>
          </w:p>
          <w:p w14:paraId="235763D9" w14:textId="77777777" w:rsidR="000E5F2F" w:rsidRDefault="000E5F2F" w:rsidP="000E5F2F">
            <w:pPr>
              <w:spacing w:after="0" w:line="259" w:lineRule="auto"/>
              <w:ind w:left="-5109" w:right="0" w:firstLine="0"/>
            </w:pPr>
          </w:p>
        </w:tc>
      </w:tr>
    </w:tbl>
    <w:p w14:paraId="64E277A3"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lastRenderedPageBreak/>
        <w:t xml:space="preserve">INFORMATIVA IN ORDINE ALLA PROTEZIONE DEI DATI PERSONALI CONNESSI AL TRATTAMENTO AI SENSI DEGLI ARTT. 13 E 14 DEL REGOLAMENTO EUROPEO 2016/679 (“GDPR”) </w:t>
      </w:r>
    </w:p>
    <w:p w14:paraId="5F14A7D1" w14:textId="77777777" w:rsidR="000E5F2F" w:rsidRPr="000E5F2F" w:rsidRDefault="000E5F2F" w:rsidP="000E5F2F">
      <w:pPr>
        <w:spacing w:after="0" w:line="240" w:lineRule="auto"/>
        <w:ind w:right="0" w:firstLine="0"/>
        <w:rPr>
          <w:rFonts w:ascii="Calibri" w:eastAsia="Times New Roman" w:hAnsi="Calibri" w:cs="Calibri"/>
          <w:color w:val="auto"/>
          <w:kern w:val="0"/>
          <w:sz w:val="22"/>
          <w:szCs w:val="22"/>
          <w14:ligatures w14:val="none"/>
        </w:rPr>
      </w:pPr>
      <w:r w:rsidRPr="000E5F2F">
        <w:rPr>
          <w:rFonts w:ascii="Calibri" w:eastAsia="Times New Roman" w:hAnsi="Calibri" w:cs="Calibri"/>
          <w:b/>
          <w:bCs/>
          <w:color w:val="auto"/>
          <w:kern w:val="0"/>
          <w:sz w:val="22"/>
          <w:szCs w:val="22"/>
          <w14:ligatures w14:val="none"/>
        </w:rPr>
        <w:t>Ai sensi dell'art. 13 e art. 14 del Regolamento UE 2016/679, si fornisce, qui di seguito, l'Informativa riguardante il trattamento dei dati personali, che sarà effettuato dal Comune di Decimomannu in relazione alla misura “Manifestazioni di interesse ai fini della costituzione di un elenco di operatori gestori di Centri estivi, rivolti ai minori 3 – 17 anni.</w:t>
      </w:r>
      <w:r w:rsidRPr="000E5F2F">
        <w:rPr>
          <w:rFonts w:ascii="Calibri" w:eastAsia="Times New Roman" w:hAnsi="Calibri" w:cs="Calibri"/>
          <w:color w:val="auto"/>
          <w:kern w:val="0"/>
          <w:sz w:val="22"/>
          <w:szCs w:val="22"/>
          <w14:ligatures w14:val="none"/>
        </w:rPr>
        <w:t xml:space="preserve">”. </w:t>
      </w:r>
    </w:p>
    <w:p w14:paraId="3676E394"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TITOLARE DEL TRATTAMENTO </w:t>
      </w:r>
    </w:p>
    <w:p w14:paraId="0A0578C4"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Il Titolare del trattamento dei dati è il Comune di Decimomannu nella persona del Sindaco Pro-tempore in qualità di legale rappresentante, con sede in Piazza Municipio 1 -070/9667031/008 PEC protocollo@pec.comune.decimomannu.ca.it </w:t>
      </w:r>
    </w:p>
    <w:p w14:paraId="0EF69C12"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RESPONSABILE DELLA PROTEZIONE DEI DATI (RPD/DPO) </w:t>
      </w:r>
    </w:p>
    <w:p w14:paraId="25CE201A"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Il Responsabile della protezione dei dati (RPD/DPO) </w:t>
      </w:r>
      <w:r w:rsidRPr="000E5F2F">
        <w:rPr>
          <w:rFonts w:ascii="Calibri" w:eastAsia="Times New Roman" w:hAnsi="Calibri" w:cs="Calibri"/>
          <w:kern w:val="0"/>
          <w:sz w:val="22"/>
          <w:szCs w:val="22"/>
          <w14:ligatures w14:val="none"/>
        </w:rPr>
        <w:t>nominato può essere contattato ai seguenti recapiti: Dati del Responsabile della Protezione dei Dati: Denominazione: Innovation Pa S.R.L.</w:t>
      </w:r>
    </w:p>
    <w:p w14:paraId="6FB25CCF"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Soggetto individuato quale referente per il titolare/responsabile: AVV. IVAN ORRU’</w:t>
      </w:r>
    </w:p>
    <w:p w14:paraId="289F6976"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kern w:val="0"/>
          <w:sz w:val="22"/>
          <w:szCs w:val="22"/>
          <w14:ligatures w14:val="none"/>
        </w:rPr>
        <w:t>Il Responsabile della protezione dei dati</w:t>
      </w:r>
      <w:r w:rsidRPr="000E5F2F">
        <w:rPr>
          <w:rFonts w:ascii="Calibri" w:eastAsia="Times New Roman" w:hAnsi="Calibri" w:cs="Calibri"/>
          <w:kern w:val="0"/>
          <w:sz w:val="22"/>
          <w:szCs w:val="22"/>
          <w14:ligatures w14:val="none"/>
        </w:rPr>
        <w:t xml:space="preserve"> </w:t>
      </w:r>
      <w:r w:rsidRPr="000E5F2F">
        <w:rPr>
          <w:rFonts w:ascii="Calibri" w:eastAsia="Times New Roman" w:hAnsi="Calibri" w:cs="Calibri"/>
          <w:b/>
          <w:kern w:val="0"/>
          <w:sz w:val="22"/>
          <w:szCs w:val="22"/>
          <w14:ligatures w14:val="none"/>
        </w:rPr>
        <w:t>(RPD/DPO)</w:t>
      </w:r>
      <w:r w:rsidRPr="000E5F2F">
        <w:rPr>
          <w:rFonts w:ascii="Calibri" w:eastAsia="Times New Roman" w:hAnsi="Calibri" w:cs="Calibri"/>
          <w:kern w:val="0"/>
          <w:sz w:val="22"/>
          <w:szCs w:val="22"/>
          <w14:ligatures w14:val="none"/>
        </w:rPr>
        <w:t xml:space="preserve"> nominato può essere contattato  ai seguenti recapiti: MAIL </w:t>
      </w:r>
      <w:hyperlink r:id="rId7" w:history="1">
        <w:r w:rsidRPr="000E5F2F">
          <w:rPr>
            <w:rFonts w:ascii="Calibri" w:eastAsia="Times New Roman" w:hAnsi="Calibri" w:cs="Calibri"/>
            <w:color w:val="0563C1"/>
            <w:kern w:val="0"/>
            <w:sz w:val="22"/>
            <w:szCs w:val="22"/>
            <w:u w:val="single"/>
            <w14:ligatures w14:val="none"/>
          </w:rPr>
          <w:t>dpo.innovationpa@gmail.com</w:t>
        </w:r>
      </w:hyperlink>
      <w:r w:rsidRPr="000E5F2F">
        <w:rPr>
          <w:rFonts w:ascii="Calibri" w:eastAsia="Times New Roman" w:hAnsi="Calibri" w:cs="Calibri"/>
          <w:kern w:val="0"/>
          <w:sz w:val="22"/>
          <w:szCs w:val="22"/>
          <w14:ligatures w14:val="none"/>
        </w:rPr>
        <w:t xml:space="preserve"> PEC: </w:t>
      </w:r>
      <w:hyperlink r:id="rId8" w:history="1">
        <w:r w:rsidRPr="000E5F2F">
          <w:rPr>
            <w:rFonts w:ascii="Calibri" w:eastAsia="Times New Roman" w:hAnsi="Calibri" w:cs="Calibri"/>
            <w:color w:val="0563C1"/>
            <w:kern w:val="0"/>
            <w:sz w:val="22"/>
            <w:szCs w:val="22"/>
            <w:u w:val="single"/>
            <w14:ligatures w14:val="none"/>
          </w:rPr>
          <w:t>dpo.innovationpa@legalmail.it</w:t>
        </w:r>
      </w:hyperlink>
    </w:p>
    <w:p w14:paraId="069D9BE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OGGETTO DEL TRATTAMENTO, FONTE DEI DATI PERSONALI E CATEGORIE DI DATI TRATTATI </w:t>
      </w:r>
    </w:p>
    <w:p w14:paraId="6771A934"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dati personali sono trattati in ottemperanza agli obblighi normativi derivanti dalle disposizioni dettate in materia di appalti e contratti pubblici, di provvedimenti amministrativi e, in generale delle materie di competenza del Titolare del trattamento con riferimento alla procedura in argomento. </w:t>
      </w:r>
    </w:p>
    <w:p w14:paraId="0E751F03"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dati personali oggetto dell’attività di trattamento sono stati ottenuti da: </w:t>
      </w:r>
    </w:p>
    <w:p w14:paraId="3E3377E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-dati inseriti nelle istanze presentate dall’interessato; </w:t>
      </w:r>
    </w:p>
    <w:p w14:paraId="578AB8A5"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-fonti accessibili al pubblico; </w:t>
      </w:r>
    </w:p>
    <w:p w14:paraId="7FDA7DD6"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-basi di dati accessibili al Titolare, tra cui quelle gestite da Agenzia delle entrate di Cagliari, INPS, INAIL, Registro delle Imprese; </w:t>
      </w:r>
    </w:p>
    <w:p w14:paraId="7C1A6A28"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Uffici giudiziari e di governo; </w:t>
      </w:r>
    </w:p>
    <w:p w14:paraId="4A57F752"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-basi di dati detenuti da altre pubbliche Amministrazioni; I dati che verranno trattati sono: </w:t>
      </w:r>
    </w:p>
    <w:p w14:paraId="2BB7CEAC" w14:textId="77777777" w:rsidR="000E5F2F" w:rsidRPr="000E5F2F" w:rsidRDefault="000E5F2F" w:rsidP="000E5F2F">
      <w:pPr>
        <w:autoSpaceDE w:val="0"/>
        <w:autoSpaceDN w:val="0"/>
        <w:adjustRightInd w:val="0"/>
        <w:spacing w:after="25"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Comuni: dati anagrafici (nome, cognome, indirizzo, data di nascita/morte, cittadinanza, stato civile, Professione), codice di identificazione fiscale (di dipendenti e/o clienti), identificativi documento identità (numero patente/CI/passaporto), dati di contatto (e-mail, contatti telefonici), coordinate bancarie, dati economico-finanziari, reddituali. </w:t>
      </w:r>
    </w:p>
    <w:p w14:paraId="458053B5" w14:textId="77777777" w:rsidR="000E5F2F" w:rsidRPr="000E5F2F" w:rsidRDefault="000E5F2F" w:rsidP="000E5F2F">
      <w:pPr>
        <w:autoSpaceDE w:val="0"/>
        <w:autoSpaceDN w:val="0"/>
        <w:adjustRightInd w:val="0"/>
        <w:spacing w:after="25"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Giudiziari: dati in materia di casellario giudiziale, di anagrafe delle sanzioni amministrative dipendenti da reato e dei relativi carichi pendenti, o la qualità di imputato o di indagato, liberazione condizionale, divieto/obbligo di soggiorno, misure alternative alla detenzione. </w:t>
      </w:r>
    </w:p>
    <w:p w14:paraId="67181B92"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Dati fiscali e previdenziali: riguardanti l’assolvimento degli obblighi contributivi e fiscali. </w:t>
      </w:r>
    </w:p>
    <w:p w14:paraId="04D0A58C"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Trattamento Dati Particolari </w:t>
      </w:r>
    </w:p>
    <w:p w14:paraId="536BA0FC"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Ai sensi dell’Art. 9 del GDPR e dell’art. 2-sexies del Dlgs 196/2003 “</w:t>
      </w:r>
      <w:r w:rsidRPr="000E5F2F">
        <w:rPr>
          <w:rFonts w:ascii="Calibri" w:eastAsia="Times New Roman" w:hAnsi="Calibri" w:cs="Calibri"/>
          <w:i/>
          <w:iCs/>
          <w:kern w:val="0"/>
          <w:sz w:val="22"/>
          <w:szCs w:val="22"/>
          <w14:ligatures w14:val="none"/>
        </w:rPr>
        <w:t>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sidRPr="000E5F2F">
        <w:rPr>
          <w:rFonts w:ascii="Calibri" w:eastAsia="Times New Roman" w:hAnsi="Calibri" w:cs="Calibri"/>
          <w:kern w:val="0"/>
          <w:sz w:val="22"/>
          <w:szCs w:val="22"/>
          <w14:ligatures w14:val="none"/>
        </w:rPr>
        <w:t xml:space="preserve">”. </w:t>
      </w:r>
    </w:p>
    <w:p w14:paraId="630BB51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Ogni trattamento potrà avvenire solo in presenza di una delle condizioni di cui all’art. 9 del Regolamento Europeo 2016/679 GDPR e dell’art. 2-sexies del Dlgs 196/2003. </w:t>
      </w:r>
    </w:p>
    <w:p w14:paraId="532E3EFE"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FINALITÀ DEL TRATTAMENTO, BASE GIURIDICA DELLO STESSO E PRINCIPI APPLICABILI AL TRATTAMENTO </w:t>
      </w:r>
    </w:p>
    <w:p w14:paraId="30336CBE" w14:textId="77777777" w:rsidR="000E5F2F" w:rsidRPr="000E5F2F" w:rsidRDefault="000E5F2F" w:rsidP="000E5F2F">
      <w:pPr>
        <w:autoSpaceDE w:val="0"/>
        <w:autoSpaceDN w:val="0"/>
        <w:adjustRightInd w:val="0"/>
        <w:spacing w:after="0" w:line="240" w:lineRule="auto"/>
        <w:ind w:right="0" w:firstLine="0"/>
        <w:jc w:val="left"/>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Il trattamento dei dati personali è curato dal personale del Comune di Decimomannu al solo fine dell’espletamento della procedura di riconoscimento dei </w:t>
      </w:r>
    </w:p>
    <w:p w14:paraId="3FDF8007"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Piani personalizzati di sostegno in favore di persone con grave disabilità – L.162/98. I dati non sono comunicati a soggetti terzi, salvo che la comunicazione sia imposta da obblighi di legge o sia strettamente necessaria ai fini del procedimento o per l’esecuzione di ogni adempimento previsto dalla </w:t>
      </w:r>
    </w:p>
    <w:p w14:paraId="7C3F5F8F" w14:textId="77777777" w:rsidR="000E5F2F" w:rsidRPr="000E5F2F" w:rsidRDefault="000E5F2F" w:rsidP="000E5F2F">
      <w:pPr>
        <w:pageBreakBefore/>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lastRenderedPageBreak/>
        <w:t xml:space="preserve">normativa nazionale e comunitaria. </w:t>
      </w:r>
    </w:p>
    <w:p w14:paraId="2641FB0B"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La base giuridica dei trattamenti di cui alle suindicate finalità è rappresentata dalla normativa vigente in materia di spettacolo viaggiante. </w:t>
      </w:r>
    </w:p>
    <w:p w14:paraId="4C48A5D8"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Il trattamento è effettuato nel rispetto dei principi di cui all’art. 5 del Regolamento Europeo 2016/679 ed è lecito in quanto è necessario per: </w:t>
      </w:r>
    </w:p>
    <w:p w14:paraId="1A0F28F0"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-l’esecuzione di un compito di interesse pubblico o connesso all’esercizio di pubblici poteri di cui è investito il Titolare del trattamento (art. 6, par. 1, lett. e) </w:t>
      </w:r>
    </w:p>
    <w:p w14:paraId="52A22E04"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-per l’esecuzione di un contratto di cui l’interessato e parte o per l’esecuzione di misure precontrattuali adottate su richiesta dello stesso (art. 6 paragrafo 1 lett. – b) </w:t>
      </w:r>
    </w:p>
    <w:p w14:paraId="32CC3D73"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NATURA DEL CONFERIMENTO</w:t>
      </w:r>
      <w:r w:rsidRPr="000E5F2F">
        <w:rPr>
          <w:rFonts w:ascii="Calibri" w:eastAsia="Times New Roman" w:hAnsi="Calibri" w:cs="Calibri"/>
          <w:kern w:val="0"/>
          <w:sz w:val="22"/>
          <w:szCs w:val="22"/>
          <w14:ligatures w14:val="none"/>
        </w:rPr>
        <w:t xml:space="preserve">: </w:t>
      </w:r>
    </w:p>
    <w:p w14:paraId="605E312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Per l’espletamento delle finalità riportate nel punto precedente il conferimento dei dati è obbligatorio e l’eventuale rifiuto a fornire tali dati potrebbe comportare le conseguenze indicate nel dettaglio nel bando di gara relativo alla procedura di cui all’oggetto della presente informativa. </w:t>
      </w:r>
    </w:p>
    <w:p w14:paraId="188F9C5A"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MODALITÀ DEL TRATTAMENTO E TEMPI DI CONSERVAZIONE DEI DATI </w:t>
      </w:r>
    </w:p>
    <w:p w14:paraId="586DE89C"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dati trattati vengono protetti attraverso l’impiego di adeguate misure di sicurezza, organizzative, tecniche fisiche, per tutelare le informazioni dall’alterazione, dalla distruzione, dalla perdita, dal furto o dall’utilizzo improprio o illegittimo. </w:t>
      </w:r>
    </w:p>
    <w:p w14:paraId="0B81803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dati saranno trattati per tutto il tempo necessario alla conclusione del procedimento e, successivamente, saranno conservati in conformità alle norme sulla conservazione della documentazione amministrativa. </w:t>
      </w:r>
    </w:p>
    <w:p w14:paraId="021F9146"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Il trattamento dei dati sarà effettuato manualmente (ad esempio, su supporto cartaceo) e/o attraverso strumenti automatizzati (ad esempio, utilizzando procedure e supporti elettronici), con logiche correlate alle finalità di cui al precedente paragrafo “FINALITÀ DEL TRATTAMENTO, BASE GIURIDICA DELLO STESSO E PRINCIPI APPLICABILI AL TRATTAMENTO” e, comunque, in modo da garantire la riservatezza dei dati e prevenire la perdita dei dati, usi illeciti o non corretti ed accessi non autorizzati. </w:t>
      </w:r>
    </w:p>
    <w:p w14:paraId="1014EA1F"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DESTINATARI E CATEGORIE DEI DESTINATARI DEI DATI PERSONALI </w:t>
      </w:r>
    </w:p>
    <w:p w14:paraId="0D6669E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suoi dati personali potranno essere comunicati a: </w:t>
      </w:r>
    </w:p>
    <w:p w14:paraId="2CF89336"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-Dipendenti e/o collaboratori del Titolare nella loro qualità di autorizzati al trattamento e ai quali sono state fornite istruzioni specifiche. Gli autorizzati hanno differenziati livelli di accesso a seconda delle specifiche mansioni; </w:t>
      </w:r>
    </w:p>
    <w:p w14:paraId="57345A7A"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-Altri soggetti pubblici per finalità istituzionali; </w:t>
      </w:r>
    </w:p>
    <w:p w14:paraId="0E7FEEB0"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Forze dell’Odine, Autorità giudiziaria, Autorità amministrative indipendenti nei casi espressamente previsti dalla legge; </w:t>
      </w:r>
    </w:p>
    <w:p w14:paraId="2CC9D35D"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-Responsabili esterni del trattamento, appositamente nominati; </w:t>
      </w:r>
    </w:p>
    <w:p w14:paraId="55BE502E"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-Legali all’uopo incaricati dal Comune ad intervenire in controversie/contenziosi in cui lo stesso è parte. </w:t>
      </w:r>
    </w:p>
    <w:p w14:paraId="0116D3CD"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-Soggetti istanti ai sensi della legge 241/1990 e ss.mm.ii e del Dlgs. 33/2013 e ss.mm.ii. </w:t>
      </w:r>
    </w:p>
    <w:p w14:paraId="63C7FFD7"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suoi dati, esclusivamente per quanto previsto dagli obblighi in tema di pubblicità legale e di trasparenza e nel rispetto di minimizzazione dei dati stessi, potranno essere soggetti a diffusione. </w:t>
      </w:r>
    </w:p>
    <w:p w14:paraId="0AAEC6EF"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PROCESSO DECISIONALE AUTOMATIZZATO E TRASFERIMENTO DI DATI AL DI FUORI DELL’UNIONE EUROPEA </w:t>
      </w:r>
    </w:p>
    <w:p w14:paraId="6E126602"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suoi dati personali non saranno soggetti ad alcun processo decisionale automatizzato, compresa la profilazione e non saranno trasferiti al di fuori dell’Unione europea. </w:t>
      </w:r>
    </w:p>
    <w:p w14:paraId="52E05ADA"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DIRITTI DELL’INTERESSATO </w:t>
      </w:r>
    </w:p>
    <w:p w14:paraId="040A4E6A"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I soggetti cui si riferiscono i dati personali sopraindicati in qualunque momento posso esercitare: </w:t>
      </w:r>
    </w:p>
    <w:p w14:paraId="1A6EFD98"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-diritto di chiedere al Titolare del trattamento ex art 15 GDPR 2016/679, di poter accedere ai propri dati personali; </w:t>
      </w:r>
    </w:p>
    <w:p w14:paraId="2F0375D4"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-diritto di chiedere al Titolare del trattamento ex art 16 GDPR 2016/679 di poter rettificare i propri dati personali, ove quest’ultimo non contrasti con la normativa vigente sulla conservazione dei dati stessi; </w:t>
      </w:r>
    </w:p>
    <w:p w14:paraId="32CC160A" w14:textId="77777777" w:rsidR="000E5F2F" w:rsidRPr="000E5F2F" w:rsidRDefault="000E5F2F" w:rsidP="000E5F2F">
      <w:pPr>
        <w:autoSpaceDE w:val="0"/>
        <w:autoSpaceDN w:val="0"/>
        <w:adjustRightInd w:val="0"/>
        <w:spacing w:after="13"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diritto di chiedere al Titolare del trattamento ex art 17 GDPR 2016/679, di poter cancellare i propri dati personali, ove i dati siano trattati in maniera illecita e sempre che tale cancellazione non contrasti non contrasti con la normativa vigente sulla conservazione dei dati stessi; </w:t>
      </w:r>
    </w:p>
    <w:p w14:paraId="5A76572C"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 diritto di chiedere al Titolare del trattamento ex art 18 DGPR 2016/679 di poter limitare il trattamento dei propri dati personali; </w:t>
      </w:r>
    </w:p>
    <w:p w14:paraId="2280E851"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-diritto di opporsi al trattamento ex art. 21 GDPR 2016/679; </w:t>
      </w:r>
    </w:p>
    <w:p w14:paraId="465D3827" w14:textId="77777777" w:rsidR="000E5F2F" w:rsidRPr="000E5F2F" w:rsidRDefault="000E5F2F" w:rsidP="000E5F2F">
      <w:pPr>
        <w:pageBreakBefore/>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lastRenderedPageBreak/>
        <w:t xml:space="preserve">Tutti i soprariportati diritti, in base a quanto previsto all’art. 2/undecies, comma 1, lett. f del Dlgs 196/2003, non potranno essere esercitati qualora dal loro esercizio possa derivare un pregiudizio effettivo e concreto alla riservatezza dell’identità del dipendente che segnala ai sensi della legge 30.11.2017 n. 179 (“ </w:t>
      </w:r>
      <w:r w:rsidRPr="000E5F2F">
        <w:rPr>
          <w:rFonts w:ascii="Calibri" w:eastAsia="Times New Roman" w:hAnsi="Calibri" w:cs="Calibri"/>
          <w:i/>
          <w:iCs/>
          <w:kern w:val="0"/>
          <w:sz w:val="22"/>
          <w:szCs w:val="22"/>
          <w14:ligatures w14:val="none"/>
        </w:rPr>
        <w:t>whistleblower</w:t>
      </w:r>
      <w:r w:rsidRPr="000E5F2F">
        <w:rPr>
          <w:rFonts w:ascii="Calibri" w:eastAsia="Times New Roman" w:hAnsi="Calibri" w:cs="Calibri"/>
          <w:kern w:val="0"/>
          <w:sz w:val="22"/>
          <w:szCs w:val="22"/>
          <w14:ligatures w14:val="none"/>
        </w:rPr>
        <w:t xml:space="preserve">”) l’illecito di cui sia venuto a conoscenza in ragione del proprio ufficio e negli altri casi previsti dalla legge mediante richiesta da inoltrarsi al Titolare del trattamento. Il modulo per l’esercizio dei diritti è disponibile sul sito internet del Garante della privacy </w:t>
      </w:r>
    </w:p>
    <w:p w14:paraId="01400A03"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b/>
          <w:bCs/>
          <w:kern w:val="0"/>
          <w:sz w:val="22"/>
          <w:szCs w:val="22"/>
          <w14:ligatures w14:val="none"/>
        </w:rPr>
        <w:t xml:space="preserve">DIRITTO DI RECLAMO </w:t>
      </w:r>
    </w:p>
    <w:p w14:paraId="10CCC067"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Gli interessati che ritengono che il trattamento dei dati personali a loro riferiti avvenga in violazione di quanto previsto dal GDPR 2016/679 hanno diritto di proporre reclamo al Garante della Privacy come previsto dall’art. 77 del GDPR o di adire le opportune sedi giudiziarie ( art 79 GDPR). </w:t>
      </w:r>
    </w:p>
    <w:p w14:paraId="19FDE273"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Per ulteriori informazioni è possibile consultare il sito del Garante al seguente indirizzo internet www.garanteprivacy.it. </w:t>
      </w:r>
    </w:p>
    <w:p w14:paraId="3BE50924"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p>
    <w:p w14:paraId="5C9C847A" w14:textId="77777777" w:rsidR="000E5F2F" w:rsidRPr="000E5F2F" w:rsidRDefault="000E5F2F" w:rsidP="000E5F2F">
      <w:pPr>
        <w:autoSpaceDE w:val="0"/>
        <w:autoSpaceDN w:val="0"/>
        <w:adjustRightInd w:val="0"/>
        <w:spacing w:after="0" w:line="240" w:lineRule="auto"/>
        <w:ind w:right="0" w:firstLine="0"/>
        <w:rPr>
          <w:rFonts w:ascii="Calibri" w:eastAsia="Times New Roman" w:hAnsi="Calibri" w:cs="Calibri"/>
          <w:kern w:val="0"/>
          <w:sz w:val="22"/>
          <w:szCs w:val="22"/>
          <w14:ligatures w14:val="none"/>
        </w:rPr>
      </w:pPr>
      <w:r w:rsidRPr="000E5F2F">
        <w:rPr>
          <w:rFonts w:ascii="Calibri" w:eastAsia="Times New Roman" w:hAnsi="Calibri" w:cs="Calibri"/>
          <w:kern w:val="0"/>
          <w:sz w:val="22"/>
          <w:szCs w:val="22"/>
          <w14:ligatures w14:val="none"/>
        </w:rPr>
        <w:t xml:space="preserve">Data </w:t>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r>
      <w:r w:rsidRPr="000E5F2F">
        <w:rPr>
          <w:rFonts w:ascii="Calibri" w:eastAsia="Times New Roman" w:hAnsi="Calibri" w:cs="Calibri"/>
          <w:kern w:val="0"/>
          <w:sz w:val="22"/>
          <w:szCs w:val="22"/>
          <w14:ligatures w14:val="none"/>
        </w:rPr>
        <w:tab/>
        <w:t xml:space="preserve">Firma per accettazione </w:t>
      </w:r>
    </w:p>
    <w:p w14:paraId="3DE3A64F" w14:textId="77777777" w:rsidR="00A25702" w:rsidRDefault="00A25702"/>
    <w:sectPr w:rsidR="00A25702">
      <w:pgSz w:w="11911" w:h="16841"/>
      <w:pgMar w:top="1177" w:right="1128" w:bottom="1644" w:left="8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5270"/>
    <w:multiLevelType w:val="hybridMultilevel"/>
    <w:tmpl w:val="9A4E2174"/>
    <w:lvl w:ilvl="0" w:tplc="CEF29604">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82C800">
      <w:start w:val="1"/>
      <w:numFmt w:val="bullet"/>
      <w:lvlText w:val="o"/>
      <w:lvlJc w:val="left"/>
      <w:pPr>
        <w:ind w:left="1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46C6BA">
      <w:start w:val="1"/>
      <w:numFmt w:val="bullet"/>
      <w:lvlText w:val="▪"/>
      <w:lvlJc w:val="left"/>
      <w:pPr>
        <w:ind w:left="2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B22958">
      <w:start w:val="1"/>
      <w:numFmt w:val="bullet"/>
      <w:lvlText w:val="•"/>
      <w:lvlJc w:val="left"/>
      <w:pPr>
        <w:ind w:left="3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AEBAFC">
      <w:start w:val="1"/>
      <w:numFmt w:val="bullet"/>
      <w:lvlText w:val="o"/>
      <w:lvlJc w:val="left"/>
      <w:pPr>
        <w:ind w:left="3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5E2FBA">
      <w:start w:val="1"/>
      <w:numFmt w:val="bullet"/>
      <w:lvlText w:val="▪"/>
      <w:lvlJc w:val="left"/>
      <w:pPr>
        <w:ind w:left="4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6E1566">
      <w:start w:val="1"/>
      <w:numFmt w:val="bullet"/>
      <w:lvlText w:val="•"/>
      <w:lvlJc w:val="left"/>
      <w:pPr>
        <w:ind w:left="5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BA74F2">
      <w:start w:val="1"/>
      <w:numFmt w:val="bullet"/>
      <w:lvlText w:val="o"/>
      <w:lvlJc w:val="left"/>
      <w:pPr>
        <w:ind w:left="6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A8CE08">
      <w:start w:val="1"/>
      <w:numFmt w:val="bullet"/>
      <w:lvlText w:val="▪"/>
      <w:lvlJc w:val="left"/>
      <w:pPr>
        <w:ind w:left="6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4359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40"/>
    <w:rsid w:val="000E5F2F"/>
    <w:rsid w:val="004D0440"/>
    <w:rsid w:val="006D16B6"/>
    <w:rsid w:val="00755161"/>
    <w:rsid w:val="007D3727"/>
    <w:rsid w:val="0099547D"/>
    <w:rsid w:val="009F3C3B"/>
    <w:rsid w:val="00A25702"/>
    <w:rsid w:val="00CF1F07"/>
    <w:rsid w:val="00FA3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12DB"/>
  <w15:docId w15:val="{F793D1CB-A70D-4634-9589-CF347ACF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65" w:lineRule="auto"/>
      <w:ind w:right="12" w:firstLine="4"/>
      <w:jc w:val="both"/>
    </w:pPr>
    <w:rPr>
      <w:rFonts w:ascii="Tahoma" w:eastAsia="Tahoma" w:hAnsi="Tahoma" w:cs="Tahoma"/>
      <w:color w:val="000000"/>
      <w:sz w:val="20"/>
    </w:rPr>
  </w:style>
  <w:style w:type="paragraph" w:styleId="Titolo1">
    <w:name w:val="heading 1"/>
    <w:next w:val="Normale"/>
    <w:link w:val="Titolo1Carattere"/>
    <w:uiPriority w:val="9"/>
    <w:qFormat/>
    <w:pPr>
      <w:keepNext/>
      <w:keepLines/>
      <w:spacing w:after="299" w:line="259" w:lineRule="auto"/>
      <w:ind w:left="282" w:hanging="10"/>
      <w:jc w:val="center"/>
      <w:outlineLvl w:val="0"/>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9F3C3B"/>
    <w:rPr>
      <w:color w:val="467886" w:themeColor="hyperlink"/>
      <w:u w:val="single"/>
    </w:rPr>
  </w:style>
  <w:style w:type="character" w:styleId="Menzionenonrisolta">
    <w:name w:val="Unresolved Mention"/>
    <w:basedOn w:val="Carpredefinitoparagrafo"/>
    <w:uiPriority w:val="99"/>
    <w:semiHidden/>
    <w:unhideWhenUsed/>
    <w:rsid w:val="009F3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innovationpa@legalmail.it" TargetMode="External"/><Relationship Id="rId3" Type="http://schemas.openxmlformats.org/officeDocument/2006/relationships/styles" Target="styles.xml"/><Relationship Id="rId7" Type="http://schemas.openxmlformats.org/officeDocument/2006/relationships/hyperlink" Target="mailto:dpo.innovationp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decimomann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28321-3AC9-4F2B-9EC0-E1F7FD9D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2073</Words>
  <Characters>11820</Characters>
  <Application>Microsoft Office Word</Application>
  <DocSecurity>0</DocSecurity>
  <Lines>98</Lines>
  <Paragraphs>27</Paragraphs>
  <ScaleCrop>false</ScaleCrop>
  <Company>HP</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Simula</dc:creator>
  <cp:keywords/>
  <cp:lastModifiedBy>Elisabetta De Vita</cp:lastModifiedBy>
  <cp:revision>5</cp:revision>
  <dcterms:created xsi:type="dcterms:W3CDTF">2026-06-10T11:22:00Z</dcterms:created>
  <dcterms:modified xsi:type="dcterms:W3CDTF">2026-06-16T06:52:00Z</dcterms:modified>
</cp:coreProperties>
</file>