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44" w:rsidRPr="00E209ED" w:rsidRDefault="00FC07CD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>P</w:t>
      </w:r>
      <w:r w:rsidRPr="00FC07CD">
        <w:rPr>
          <w:rFonts w:ascii="Arial" w:hAnsi="Arial" w:cs="Arial"/>
          <w:b/>
          <w:bCs/>
          <w:sz w:val="20"/>
          <w:szCs w:val="20"/>
          <w:lang w:eastAsia="it-IT"/>
        </w:rPr>
        <w:t xml:space="preserve">rocedura sul CAT Sardegna finalizzata alla negoziazione dell'affidamento ai sensi dell’art. 36 comma 2 </w:t>
      </w:r>
      <w:proofErr w:type="spellStart"/>
      <w:r w:rsidRPr="00FC07CD">
        <w:rPr>
          <w:rFonts w:ascii="Arial" w:hAnsi="Arial" w:cs="Arial"/>
          <w:b/>
          <w:bCs/>
          <w:sz w:val="20"/>
          <w:szCs w:val="20"/>
          <w:lang w:eastAsia="it-IT"/>
        </w:rPr>
        <w:t>lett</w:t>
      </w:r>
      <w:proofErr w:type="spellEnd"/>
      <w:r w:rsidRPr="00FC07CD">
        <w:rPr>
          <w:rFonts w:ascii="Arial" w:hAnsi="Arial" w:cs="Arial"/>
          <w:b/>
          <w:bCs/>
          <w:sz w:val="20"/>
          <w:szCs w:val="20"/>
          <w:lang w:eastAsia="it-IT"/>
        </w:rPr>
        <w:t xml:space="preserve">. b) del </w:t>
      </w:r>
      <w:proofErr w:type="spellStart"/>
      <w:r w:rsidRPr="00FC07CD">
        <w:rPr>
          <w:rFonts w:ascii="Arial" w:hAnsi="Arial" w:cs="Arial"/>
          <w:b/>
          <w:bCs/>
          <w:sz w:val="20"/>
          <w:szCs w:val="20"/>
          <w:lang w:eastAsia="it-IT"/>
        </w:rPr>
        <w:t>D.Lgs.n</w:t>
      </w:r>
      <w:proofErr w:type="spellEnd"/>
      <w:r w:rsidRPr="00FC07CD">
        <w:rPr>
          <w:rFonts w:ascii="Arial" w:hAnsi="Arial" w:cs="Arial"/>
          <w:b/>
          <w:bCs/>
          <w:sz w:val="20"/>
          <w:szCs w:val="20"/>
          <w:lang w:eastAsia="it-IT"/>
        </w:rPr>
        <w:t xml:space="preserve">. 50/2016 </w:t>
      </w:r>
      <w:proofErr w:type="spellStart"/>
      <w:r w:rsidRPr="00FC07CD">
        <w:rPr>
          <w:rFonts w:ascii="Arial" w:hAnsi="Arial" w:cs="Arial"/>
          <w:b/>
          <w:bCs/>
          <w:sz w:val="20"/>
          <w:szCs w:val="20"/>
          <w:lang w:eastAsia="it-IT"/>
        </w:rPr>
        <w:t>s.m.i.</w:t>
      </w:r>
      <w:proofErr w:type="spellEnd"/>
      <w:r w:rsidRPr="00FC07CD">
        <w:rPr>
          <w:rFonts w:ascii="Arial" w:hAnsi="Arial" w:cs="Arial"/>
          <w:b/>
          <w:bCs/>
          <w:sz w:val="20"/>
          <w:szCs w:val="20"/>
          <w:lang w:eastAsia="it-IT"/>
        </w:rPr>
        <w:t>, da aggiudicare con il criterio dell’offerta al massimo ribasso, della fornitura di arredi e attrezzature da posizionare nei locali della Comunità Alloggio per anziani sita in via Giardini a completamento delle zone di servizio e rendere fruibile ed operativa la struttura</w:t>
      </w:r>
      <w:r w:rsidR="004B7D44" w:rsidRPr="00E209ED">
        <w:rPr>
          <w:rFonts w:ascii="Arial" w:hAnsi="Arial" w:cs="Arial"/>
          <w:b/>
          <w:bCs/>
          <w:sz w:val="20"/>
          <w:szCs w:val="20"/>
          <w:lang w:eastAsia="it-IT"/>
        </w:rPr>
        <w:t>.</w:t>
      </w:r>
    </w:p>
    <w:p w:rsidR="004B7D44" w:rsidRPr="00E209ED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:rsidR="004B7D44" w:rsidRPr="00500D4B" w:rsidRDefault="004B7D44" w:rsidP="004B7D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  <w:r w:rsidRPr="00500D4B"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  <w:t>INFORMATIVA AI SENSI DEGLI ARTT. 13 E 14 DEL REGOLAMENTO EUROPEO 2016/679 (“GDPR”)</w:t>
      </w:r>
    </w:p>
    <w:p w:rsidR="004B7D44" w:rsidRPr="00E209ED" w:rsidRDefault="004B7D44" w:rsidP="004B7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Pr="00FB4D5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B4D54">
        <w:rPr>
          <w:rFonts w:ascii="Arial" w:hAnsi="Arial" w:cs="Arial"/>
          <w:color w:val="000000"/>
          <w:sz w:val="20"/>
          <w:szCs w:val="20"/>
          <w:lang w:eastAsia="it-IT"/>
        </w:rPr>
        <w:t>Ai sensi dell'art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.</w:t>
      </w:r>
      <w:r w:rsidRPr="00FB4D54">
        <w:rPr>
          <w:rFonts w:ascii="Arial" w:hAnsi="Arial" w:cs="Arial"/>
          <w:color w:val="000000"/>
          <w:sz w:val="20"/>
          <w:szCs w:val="20"/>
          <w:lang w:eastAsia="it-IT"/>
        </w:rPr>
        <w:t xml:space="preserve"> 13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e art. 14 </w:t>
      </w:r>
      <w:r w:rsidRPr="00FB4D54">
        <w:rPr>
          <w:rFonts w:ascii="Arial" w:hAnsi="Arial" w:cs="Arial"/>
          <w:color w:val="000000"/>
          <w:sz w:val="20"/>
          <w:szCs w:val="20"/>
          <w:lang w:eastAsia="it-IT"/>
        </w:rPr>
        <w:t>del Regolamento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FB4D54">
        <w:rPr>
          <w:rFonts w:ascii="Arial" w:hAnsi="Arial" w:cs="Arial"/>
          <w:color w:val="000000"/>
          <w:sz w:val="20"/>
          <w:szCs w:val="20"/>
          <w:lang w:eastAsia="it-IT"/>
        </w:rPr>
        <w:t>UE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FB4D54">
        <w:rPr>
          <w:rFonts w:ascii="Arial" w:hAnsi="Arial" w:cs="Arial"/>
          <w:color w:val="000000"/>
          <w:sz w:val="20"/>
          <w:szCs w:val="20"/>
          <w:lang w:eastAsia="it-IT"/>
        </w:rPr>
        <w:t xml:space="preserve"> 2016/679, si fornisce, qui di seguito, l'Informativa riguardante il trattamento dei dati personali, che sarà effettuato dal Comune di Decimomannu in relazione: - alla partecipazione dell’interessato alle procedure di aggiudicazione de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ll’appalto pubblico di</w:t>
      </w:r>
      <w:r w:rsidRPr="00FB4D54">
        <w:rPr>
          <w:rFonts w:ascii="Arial" w:hAnsi="Arial" w:cs="Arial"/>
          <w:color w:val="000000"/>
          <w:sz w:val="20"/>
          <w:szCs w:val="20"/>
          <w:lang w:eastAsia="it-IT"/>
        </w:rPr>
        <w:t xml:space="preserve"> servizi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sopra indicato</w:t>
      </w:r>
      <w:r w:rsidRPr="00FB4D54"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B7D44" w:rsidRPr="00FB4D54" w:rsidRDefault="004B7D44" w:rsidP="004B7D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B4D54">
        <w:rPr>
          <w:rFonts w:ascii="Arial" w:hAnsi="Arial" w:cs="Arial"/>
          <w:b/>
          <w:sz w:val="20"/>
          <w:szCs w:val="20"/>
        </w:rPr>
        <w:t xml:space="preserve">TITOLARE DEL TRATTAMENTO </w:t>
      </w: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4D54">
        <w:rPr>
          <w:rFonts w:ascii="Arial" w:hAnsi="Arial" w:cs="Arial"/>
          <w:sz w:val="20"/>
          <w:szCs w:val="20"/>
        </w:rPr>
        <w:t>Il Titolare del trattamento dei dati è il Comune di Decimomannu nella persona del Sinda</w:t>
      </w:r>
      <w:r>
        <w:rPr>
          <w:rFonts w:ascii="Arial" w:hAnsi="Arial" w:cs="Arial"/>
          <w:sz w:val="20"/>
          <w:szCs w:val="20"/>
        </w:rPr>
        <w:t xml:space="preserve">co Pro-tempore in qualità di legale rappresentante, </w:t>
      </w:r>
      <w:r w:rsidRPr="00FB4D54">
        <w:rPr>
          <w:rFonts w:ascii="Arial" w:hAnsi="Arial" w:cs="Arial"/>
          <w:sz w:val="20"/>
          <w:szCs w:val="20"/>
        </w:rPr>
        <w:t xml:space="preserve">con sede in Piazza Municipio 1 </w:t>
      </w:r>
      <w:r>
        <w:rPr>
          <w:rFonts w:ascii="Arial" w:hAnsi="Arial" w:cs="Arial"/>
          <w:sz w:val="20"/>
          <w:szCs w:val="20"/>
        </w:rPr>
        <w:t>-070/9667031/008</w:t>
      </w:r>
      <w:r w:rsidRPr="00FB4D54">
        <w:rPr>
          <w:rFonts w:ascii="Arial" w:hAnsi="Arial" w:cs="Arial"/>
          <w:sz w:val="20"/>
          <w:szCs w:val="20"/>
        </w:rPr>
        <w:t xml:space="preserve"> PEC </w:t>
      </w:r>
      <w:hyperlink r:id="rId5" w:history="1">
        <w:r w:rsidRPr="00FB4D54">
          <w:rPr>
            <w:rStyle w:val="Collegamentoipertestuale"/>
            <w:rFonts w:ascii="Arial" w:hAnsi="Arial" w:cs="Arial"/>
            <w:sz w:val="20"/>
            <w:szCs w:val="20"/>
          </w:rPr>
          <w:t>protocollo@pec.comune.decimomannu.ca.it</w:t>
        </w:r>
      </w:hyperlink>
      <w:r w:rsidRPr="00FB4D54">
        <w:rPr>
          <w:rFonts w:ascii="Arial" w:hAnsi="Arial" w:cs="Arial"/>
          <w:sz w:val="20"/>
          <w:szCs w:val="20"/>
        </w:rPr>
        <w:t xml:space="preserve">  </w:t>
      </w: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7D44" w:rsidRPr="00FB4D54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4D54">
        <w:rPr>
          <w:rFonts w:ascii="Arial" w:hAnsi="Arial" w:cs="Arial"/>
          <w:b/>
          <w:sz w:val="20"/>
          <w:szCs w:val="20"/>
        </w:rPr>
        <w:t>RESPONSABILE DELLA PROTEZIONE DEI DATI</w:t>
      </w:r>
      <w:r w:rsidRPr="00FB4D54">
        <w:rPr>
          <w:rFonts w:ascii="Arial" w:hAnsi="Arial" w:cs="Arial"/>
          <w:sz w:val="20"/>
          <w:szCs w:val="20"/>
        </w:rPr>
        <w:t xml:space="preserve"> </w:t>
      </w:r>
      <w:r w:rsidRPr="00BC3AC2">
        <w:rPr>
          <w:rFonts w:ascii="Arial" w:hAnsi="Arial" w:cs="Arial"/>
          <w:b/>
          <w:sz w:val="20"/>
          <w:szCs w:val="20"/>
        </w:rPr>
        <w:t>(R</w:t>
      </w:r>
      <w:r w:rsidRPr="00FB4D54">
        <w:rPr>
          <w:rFonts w:ascii="Arial" w:hAnsi="Arial" w:cs="Arial"/>
          <w:b/>
          <w:sz w:val="20"/>
          <w:szCs w:val="20"/>
        </w:rPr>
        <w:t>PD/DPO</w:t>
      </w:r>
      <w:r>
        <w:rPr>
          <w:rFonts w:ascii="Arial" w:hAnsi="Arial" w:cs="Arial"/>
          <w:b/>
          <w:sz w:val="20"/>
          <w:szCs w:val="20"/>
        </w:rPr>
        <w:t>)</w:t>
      </w: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4D54">
        <w:rPr>
          <w:rFonts w:ascii="Arial" w:hAnsi="Arial" w:cs="Arial"/>
          <w:b/>
          <w:sz w:val="20"/>
          <w:szCs w:val="20"/>
        </w:rPr>
        <w:t>Il Responsabile della protezione dei dati</w:t>
      </w:r>
      <w:r w:rsidRPr="00FB4D54">
        <w:rPr>
          <w:rFonts w:ascii="Arial" w:hAnsi="Arial" w:cs="Arial"/>
          <w:sz w:val="20"/>
          <w:szCs w:val="20"/>
        </w:rPr>
        <w:t xml:space="preserve"> </w:t>
      </w:r>
      <w:r w:rsidRPr="00BC3AC2">
        <w:rPr>
          <w:rFonts w:ascii="Arial" w:hAnsi="Arial" w:cs="Arial"/>
          <w:b/>
          <w:sz w:val="20"/>
          <w:szCs w:val="20"/>
        </w:rPr>
        <w:t>(R</w:t>
      </w:r>
      <w:r w:rsidRPr="00FB4D54">
        <w:rPr>
          <w:rFonts w:ascii="Arial" w:hAnsi="Arial" w:cs="Arial"/>
          <w:b/>
          <w:sz w:val="20"/>
          <w:szCs w:val="20"/>
        </w:rPr>
        <w:t>PD/DPO</w:t>
      </w:r>
      <w:r>
        <w:rPr>
          <w:rFonts w:ascii="Arial" w:hAnsi="Arial" w:cs="Arial"/>
          <w:b/>
          <w:sz w:val="20"/>
          <w:szCs w:val="20"/>
        </w:rPr>
        <w:t>)</w:t>
      </w:r>
      <w:r w:rsidRPr="00FB4D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nominato può essere contattato  ai seguenti recapiti: mail </w:t>
      </w:r>
      <w:hyperlink r:id="rId6" w:history="1">
        <w:r w:rsidRPr="00FB4D54">
          <w:rPr>
            <w:rStyle w:val="Collegamentoipertestuale"/>
            <w:rFonts w:ascii="Arial" w:hAnsi="Arial" w:cs="Arial"/>
            <w:bCs/>
            <w:sz w:val="20"/>
            <w:szCs w:val="20"/>
          </w:rPr>
          <w:t>privacy@comune.it</w:t>
        </w:r>
      </w:hyperlink>
      <w:r w:rsidRPr="00FB4D54">
        <w:rPr>
          <w:rFonts w:ascii="Arial" w:hAnsi="Arial" w:cs="Arial"/>
          <w:bCs/>
          <w:sz w:val="20"/>
          <w:szCs w:val="20"/>
        </w:rPr>
        <w:t xml:space="preserve"> - PEC: </w:t>
      </w:r>
      <w:hyperlink r:id="rId7" w:history="1">
        <w:r w:rsidRPr="00FB4D54">
          <w:rPr>
            <w:rStyle w:val="Collegamentoipertestuale"/>
            <w:rFonts w:ascii="Arial" w:hAnsi="Arial" w:cs="Arial"/>
            <w:bCs/>
            <w:sz w:val="20"/>
            <w:szCs w:val="20"/>
          </w:rPr>
          <w:t>privacy@pec.comune.it</w:t>
        </w:r>
      </w:hyperlink>
      <w:r w:rsidRPr="00FB4D54">
        <w:rPr>
          <w:rFonts w:ascii="Arial" w:hAnsi="Arial" w:cs="Arial"/>
          <w:sz w:val="20"/>
          <w:szCs w:val="20"/>
        </w:rPr>
        <w:t xml:space="preserve">. </w:t>
      </w:r>
    </w:p>
    <w:p w:rsidR="004B7D44" w:rsidRPr="00FB4D54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integrali di contatto del RDP/DPO sono inseriti nella sezione PRIVACY del sito istituzionale del Comune di Decimomannu.</w:t>
      </w:r>
    </w:p>
    <w:p w:rsidR="004B7D44" w:rsidRPr="00B60B04" w:rsidRDefault="004B7D44" w:rsidP="004B7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/>
          <w:sz w:val="20"/>
          <w:szCs w:val="20"/>
          <w:lang w:eastAsia="it-IT"/>
        </w:rPr>
        <w:t>OGGETTO DEL TRATTAMENTO, FONTE DEI DATI PERSONALI E CATEGORIE DI DATI TRATTATI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Pr="00745033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745033">
        <w:rPr>
          <w:rFonts w:ascii="Arial" w:hAnsi="Arial" w:cs="Arial"/>
          <w:color w:val="000000"/>
          <w:sz w:val="20"/>
          <w:szCs w:val="20"/>
          <w:lang w:eastAsia="it-IT"/>
        </w:rPr>
        <w:t xml:space="preserve">I dati personali sono trattati in ottemperanza agli obblighi normativi derivanti dalle disposizioni dettate in materia di appalti e contratti pubblici, di provvedimenti amministrativi e, in generale delle materie di competenza del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T</w:t>
      </w:r>
      <w:r w:rsidRPr="00745033">
        <w:rPr>
          <w:rFonts w:ascii="Arial" w:hAnsi="Arial" w:cs="Arial"/>
          <w:color w:val="000000"/>
          <w:sz w:val="20"/>
          <w:szCs w:val="20"/>
          <w:lang w:eastAsia="it-IT"/>
        </w:rPr>
        <w:t>itolare del trattamento con riferimento alla procedura in argomento.</w:t>
      </w:r>
    </w:p>
    <w:p w:rsidR="004B7D44" w:rsidRPr="00FA078A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>I dati personali oggetto dell’attività di trattamento sono stati ottenuti da:</w:t>
      </w:r>
    </w:p>
    <w:p w:rsidR="004B7D44" w:rsidRPr="00FA078A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>-dati inseriti nelle istanze presentate dall’interessato;</w:t>
      </w:r>
    </w:p>
    <w:p w:rsidR="004B7D44" w:rsidRPr="00FA078A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>-fonti accessibili al pubblico;</w:t>
      </w:r>
    </w:p>
    <w:p w:rsidR="004B7D44" w:rsidRPr="00FA078A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>-basi di dati accessibili al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T</w:t>
      </w: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 xml:space="preserve">itolare, tra cui quelle gestite da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>genzia delle entrate di Cagliari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, INPS, INAIL, Registro delle Imprese, R.U.I. (Registro Unico intermediari assicurativi), ANAC</w:t>
      </w: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4B7D44" w:rsidRPr="00FA078A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U</w:t>
      </w: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>ffici giudiziari e di governo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, Istituti bancari;</w:t>
      </w:r>
    </w:p>
    <w:p w:rsidR="004B7D44" w:rsidRPr="00FA078A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 xml:space="preserve">-basi di dati detenuti da altre pubbliche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r w:rsidRPr="00FA078A">
        <w:rPr>
          <w:rFonts w:ascii="Arial" w:hAnsi="Arial" w:cs="Arial"/>
          <w:color w:val="000000"/>
          <w:sz w:val="20"/>
          <w:szCs w:val="20"/>
          <w:lang w:eastAsia="it-IT"/>
        </w:rPr>
        <w:t xml:space="preserve">mministrazioni; 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Pr="00500D4B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00D4B">
        <w:rPr>
          <w:rFonts w:ascii="Arial" w:hAnsi="Arial" w:cs="Arial"/>
          <w:color w:val="000000"/>
          <w:sz w:val="20"/>
          <w:szCs w:val="20"/>
          <w:lang w:eastAsia="it-IT"/>
        </w:rPr>
        <w:t>I dati che verranno trattati sono:</w:t>
      </w:r>
    </w:p>
    <w:p w:rsidR="004B7D44" w:rsidRPr="001944D5" w:rsidRDefault="004B7D44" w:rsidP="004B7D44">
      <w:pPr>
        <w:spacing w:after="0" w:line="240" w:lineRule="auto"/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</w:pPr>
    </w:p>
    <w:p w:rsidR="004B7D44" w:rsidRPr="001944D5" w:rsidRDefault="004B7D44" w:rsidP="001A199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</w:pPr>
      <w:r w:rsidRPr="001944D5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Comuni:</w:t>
      </w:r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 </w:t>
      </w:r>
      <w:r w:rsidRPr="001944D5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dati anagrafici (nome, cognome, indirizzo, data di nascita/morte, cittadinanza, stato civile, Professione), codice di identificazione fiscale (di dipendenti e/o clienti), identificativi documento identità (numero patente/CI/passaporto), dati di contatto (e-mail, contatti telefonici), coordinate bancarie, dati economico</w:t>
      </w:r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-finanziari, reddituali</w:t>
      </w:r>
      <w:r w:rsidRPr="001944D5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.</w:t>
      </w:r>
    </w:p>
    <w:p w:rsidR="004B7D44" w:rsidRPr="001944D5" w:rsidRDefault="004B7D44" w:rsidP="001A199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</w:pPr>
      <w:r w:rsidRPr="001944D5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Giudiziari:</w:t>
      </w:r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 </w:t>
      </w:r>
      <w:r w:rsidRPr="001944D5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dati in materia di casellario giudiziale, di anagrafe delle sanzioni amministrative dipendenti da reato e dei relativi carichi pendenti, o la qualità di imputato o di indagato, liberazione condizionale, divieto/obbligo di soggiorno, misure alternative alla detenzione.</w:t>
      </w:r>
    </w:p>
    <w:p w:rsidR="004B7D44" w:rsidRPr="001944D5" w:rsidRDefault="004B7D44" w:rsidP="001A199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</w:pPr>
      <w:r w:rsidRPr="001944D5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Dati fiscali e previdenziali:</w:t>
      </w:r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 </w:t>
      </w:r>
      <w:r w:rsidRPr="001944D5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riguardanti l’assolvimento degli obblighi contributivi e fiscali.</w:t>
      </w:r>
    </w:p>
    <w:p w:rsidR="004B7D44" w:rsidRDefault="004B7D44" w:rsidP="004B7D44">
      <w:pPr>
        <w:spacing w:after="0" w:line="240" w:lineRule="auto"/>
        <w:rPr>
          <w:rFonts w:ascii="Arial" w:eastAsia="Times New Roman" w:hAnsi="Arial" w:cs="Arial"/>
          <w:b/>
          <w:bCs/>
          <w:color w:val="3C3C3C"/>
          <w:sz w:val="20"/>
          <w:szCs w:val="20"/>
          <w:shd w:val="clear" w:color="auto" w:fill="FFFFFF"/>
          <w:lang w:eastAsia="it-IT"/>
        </w:rPr>
      </w:pPr>
    </w:p>
    <w:p w:rsidR="004B7D44" w:rsidRPr="00500D4B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00D4B">
        <w:rPr>
          <w:rFonts w:ascii="Arial" w:hAnsi="Arial" w:cs="Arial"/>
          <w:color w:val="000000"/>
          <w:sz w:val="20"/>
          <w:szCs w:val="20"/>
          <w:lang w:eastAsia="it-IT"/>
        </w:rPr>
        <w:t xml:space="preserve">Trattamento Dati Particolari </w:t>
      </w:r>
    </w:p>
    <w:p w:rsidR="004B7D44" w:rsidRDefault="004B7D44" w:rsidP="004B7D44">
      <w:pPr>
        <w:spacing w:after="0" w:line="240" w:lineRule="auto"/>
        <w:jc w:val="both"/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</w:pPr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Ai sensi dell’Art. 9 del GDPR e dell’art. 2-sexies del </w:t>
      </w:r>
      <w:proofErr w:type="spellStart"/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Dlgs</w:t>
      </w:r>
      <w:proofErr w:type="spellEnd"/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 196/2003 “</w:t>
      </w:r>
      <w:r w:rsidRPr="000F7BBA">
        <w:rPr>
          <w:rFonts w:ascii="Arial" w:eastAsia="Times New Roman" w:hAnsi="Arial" w:cs="Arial"/>
          <w:bCs/>
          <w:i/>
          <w:color w:val="3C3C3C"/>
          <w:sz w:val="20"/>
          <w:szCs w:val="20"/>
          <w:shd w:val="clear" w:color="auto" w:fill="FFFFFF"/>
          <w:lang w:eastAsia="it-IT"/>
        </w:rPr>
        <w:t>È vietato trattare 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</w:t>
      </w:r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”</w:t>
      </w:r>
      <w:r w:rsidRPr="000C6D71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.</w:t>
      </w:r>
    </w:p>
    <w:p w:rsidR="004B7D44" w:rsidRDefault="004B7D44" w:rsidP="004B7D44">
      <w:pPr>
        <w:spacing w:after="0" w:line="240" w:lineRule="auto"/>
        <w:jc w:val="both"/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</w:pPr>
    </w:p>
    <w:p w:rsidR="004B7D44" w:rsidRPr="000C6D71" w:rsidRDefault="004B7D44" w:rsidP="004B7D44">
      <w:pPr>
        <w:spacing w:after="0" w:line="240" w:lineRule="auto"/>
        <w:jc w:val="both"/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</w:pPr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O</w:t>
      </w:r>
      <w:r w:rsidRPr="000C6D71"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gni trattamento potrà avvenire solo in presenza di una delle condizioni di cui all’art. 9 del Regolamento Europeo </w:t>
      </w:r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2016/679 GDPR e dell’art. 2-sexies </w:t>
      </w:r>
      <w:proofErr w:type="gramStart"/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del  </w:t>
      </w:r>
      <w:proofErr w:type="spellStart"/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>Dlgs</w:t>
      </w:r>
      <w:proofErr w:type="spellEnd"/>
      <w:proofErr w:type="gramEnd"/>
      <w:r>
        <w:rPr>
          <w:rFonts w:ascii="Arial" w:eastAsia="Times New Roman" w:hAnsi="Arial" w:cs="Arial"/>
          <w:bCs/>
          <w:color w:val="3C3C3C"/>
          <w:sz w:val="20"/>
          <w:szCs w:val="20"/>
          <w:shd w:val="clear" w:color="auto" w:fill="FFFFFF"/>
          <w:lang w:eastAsia="it-IT"/>
        </w:rPr>
        <w:t xml:space="preserve"> 196/2003.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B60B04">
        <w:rPr>
          <w:rFonts w:ascii="Arial" w:hAnsi="Arial" w:cs="Arial"/>
          <w:b/>
          <w:color w:val="000000"/>
          <w:sz w:val="20"/>
          <w:szCs w:val="20"/>
          <w:lang w:eastAsia="it-IT"/>
        </w:rPr>
        <w:t>FINALITÀ DEL TRATTAMENTO</w:t>
      </w:r>
      <w:r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, </w:t>
      </w:r>
      <w:r w:rsidRPr="00B60B04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BASE GIURIDICA DELLO STESSO </w:t>
      </w:r>
      <w:r>
        <w:rPr>
          <w:rFonts w:ascii="Arial" w:hAnsi="Arial" w:cs="Arial"/>
          <w:b/>
          <w:color w:val="000000"/>
          <w:sz w:val="20"/>
          <w:szCs w:val="20"/>
          <w:lang w:eastAsia="it-IT"/>
        </w:rPr>
        <w:t>E PRINCIPI APPLICABILI AL TRATTAMENTO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000E77">
        <w:rPr>
          <w:rFonts w:ascii="Arial" w:hAnsi="Arial" w:cs="Arial"/>
          <w:color w:val="000000"/>
          <w:sz w:val="20"/>
          <w:szCs w:val="20"/>
          <w:lang w:eastAsia="it-IT"/>
        </w:rPr>
        <w:t xml:space="preserve">Il trattamento dei dati personali è curato dal personale del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C</w:t>
      </w:r>
      <w:r w:rsidRPr="00000E77">
        <w:rPr>
          <w:rFonts w:ascii="Arial" w:hAnsi="Arial" w:cs="Arial"/>
          <w:color w:val="000000"/>
          <w:sz w:val="20"/>
          <w:szCs w:val="20"/>
          <w:lang w:eastAsia="it-IT"/>
        </w:rPr>
        <w:t>omune di Decimomannu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000E77">
        <w:rPr>
          <w:rFonts w:ascii="Arial" w:hAnsi="Arial" w:cs="Arial"/>
          <w:color w:val="000000"/>
          <w:sz w:val="20"/>
          <w:szCs w:val="20"/>
          <w:lang w:eastAsia="it-IT"/>
        </w:rPr>
        <w:t xml:space="preserve">al solo fine dell’espletamento della procedura di gara </w:t>
      </w:r>
      <w:r w:rsidRPr="00000E77">
        <w:rPr>
          <w:rFonts w:ascii="Arial" w:hAnsi="Arial" w:cs="Arial"/>
          <w:bCs/>
          <w:lang w:eastAsia="it-IT"/>
        </w:rPr>
        <w:t>per l’affidamento dell’appalto relativo al</w:t>
      </w:r>
      <w:r w:rsidR="00FC07CD">
        <w:rPr>
          <w:rFonts w:ascii="Arial" w:hAnsi="Arial" w:cs="Arial"/>
          <w:bCs/>
          <w:lang w:eastAsia="it-IT"/>
        </w:rPr>
        <w:t>la</w:t>
      </w:r>
      <w:r w:rsidRPr="00000E77">
        <w:rPr>
          <w:rFonts w:ascii="Arial" w:hAnsi="Arial" w:cs="Arial"/>
          <w:bCs/>
          <w:lang w:eastAsia="it-IT"/>
        </w:rPr>
        <w:t xml:space="preserve"> </w:t>
      </w:r>
      <w:r w:rsidRPr="004E01A4">
        <w:rPr>
          <w:rFonts w:ascii="Arial" w:hAnsi="Arial" w:cs="Arial"/>
          <w:bCs/>
          <w:sz w:val="20"/>
          <w:szCs w:val="20"/>
          <w:lang w:eastAsia="it-IT"/>
        </w:rPr>
        <w:t>“</w:t>
      </w:r>
      <w:r w:rsidR="00FC07CD" w:rsidRPr="00FC07CD">
        <w:rPr>
          <w:rFonts w:ascii="Arial" w:hAnsi="Arial" w:cs="Arial"/>
          <w:b/>
          <w:bCs/>
          <w:sz w:val="20"/>
          <w:szCs w:val="20"/>
          <w:lang w:eastAsia="it-IT"/>
        </w:rPr>
        <w:t xml:space="preserve">fornitura di arredi e attrezzature da posizionare nei locali della Comunità Alloggio per anziani sita in via Giardini a </w:t>
      </w:r>
      <w:r w:rsidR="00FC07CD" w:rsidRPr="00FC07CD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completamento delle zone di servizio e rendere fruibile ed operativa la struttura</w:t>
      </w:r>
      <w:r w:rsidR="00A01BAF">
        <w:rPr>
          <w:rFonts w:ascii="Arial" w:hAnsi="Arial" w:cs="Arial"/>
          <w:b/>
          <w:bCs/>
          <w:sz w:val="20"/>
          <w:szCs w:val="20"/>
          <w:lang w:eastAsia="it-IT"/>
        </w:rPr>
        <w:t>”</w:t>
      </w:r>
      <w:r>
        <w:rPr>
          <w:rFonts w:ascii="Arial" w:hAnsi="Arial" w:cs="Arial"/>
          <w:bCs/>
          <w:lang w:eastAsia="it-IT"/>
        </w:rPr>
        <w:t xml:space="preserve"> e</w:t>
      </w:r>
      <w:r w:rsidRPr="00EE3F5D">
        <w:rPr>
          <w:rFonts w:ascii="Arial" w:hAnsi="Arial" w:cs="Arial"/>
          <w:bCs/>
          <w:lang w:eastAsia="it-IT"/>
        </w:rPr>
        <w:t xml:space="preserve">, </w:t>
      </w:r>
      <w:r w:rsidRPr="00EE3F5D">
        <w:rPr>
          <w:rFonts w:ascii="Arial" w:hAnsi="Arial" w:cs="Arial"/>
          <w:color w:val="000000"/>
          <w:sz w:val="20"/>
          <w:szCs w:val="20"/>
          <w:lang w:eastAsia="it-IT"/>
        </w:rPr>
        <w:t>in caso di aggiudicazione, al fine dell’ instaurazione e gestione dei conseguenti rapporti contrattuali con questo Ente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:rsidR="004B7D44" w:rsidRPr="00000E77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Pr="00000E77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</w:t>
      </w:r>
      <w:r w:rsidRPr="00000E77">
        <w:rPr>
          <w:rFonts w:ascii="Arial" w:hAnsi="Arial" w:cs="Arial"/>
          <w:color w:val="000000"/>
          <w:sz w:val="20"/>
          <w:szCs w:val="20"/>
          <w:lang w:eastAsia="it-IT"/>
        </w:rPr>
        <w:t xml:space="preserve"> dati non sono comunicati a soggetti terzi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Pr="00000E77">
        <w:rPr>
          <w:rFonts w:ascii="Arial" w:hAnsi="Arial" w:cs="Arial"/>
          <w:color w:val="000000"/>
          <w:sz w:val="20"/>
          <w:szCs w:val="20"/>
          <w:lang w:eastAsia="it-IT"/>
        </w:rPr>
        <w:t xml:space="preserve"> salvo che la comunicazione sia imposta da obblighi di legge o sia strettamente necessaria ai fini del procedimento o per l’esecuzione di ogni adempimento previsto dalla normativa nazionale e comunitaria.</w:t>
      </w:r>
    </w:p>
    <w:p w:rsidR="004B7D44" w:rsidRPr="00B60B0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B60B04">
        <w:rPr>
          <w:rFonts w:ascii="Arial" w:hAnsi="Arial" w:cs="Arial"/>
          <w:color w:val="000000"/>
          <w:sz w:val="20"/>
          <w:szCs w:val="20"/>
          <w:lang w:eastAsia="it-IT"/>
        </w:rPr>
        <w:t xml:space="preserve">La base giuridica dei trattamenti di cui alle suindicate finalità è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rappresentata dal Codice degli appalti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Dlgs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50/2016 e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ss.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it-IT"/>
        </w:rPr>
        <w:t>mm.ii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>.</w:t>
      </w:r>
      <w:proofErr w:type="gramEnd"/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Il trattamento è effettuato nel rispetto dei principi di cui all’art. 5</w:t>
      </w:r>
      <w:r w:rsidRPr="00B60B04">
        <w:rPr>
          <w:rFonts w:ascii="Arial" w:hAnsi="Arial" w:cs="Arial"/>
          <w:color w:val="000000"/>
          <w:sz w:val="20"/>
          <w:szCs w:val="20"/>
          <w:lang w:eastAsia="it-IT"/>
        </w:rPr>
        <w:t xml:space="preserve"> del Regolamento Europe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B60B04">
        <w:rPr>
          <w:rFonts w:ascii="Arial" w:hAnsi="Arial" w:cs="Arial"/>
          <w:color w:val="000000"/>
          <w:sz w:val="20"/>
          <w:szCs w:val="20"/>
          <w:lang w:eastAsia="it-IT"/>
        </w:rPr>
        <w:t xml:space="preserve"> 2016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/679 ed è lecito in quanto è necessario per: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-l’esecuzione di un compito di interesse pubblico o connesso all’esercizio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di pubblici poteri di cui è investito il Titolare del trattamento (art. 6, par. 1,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lett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>. e)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-per l’esecuzione di un contratto di cui l’interessato e parte o per l’esecuzione di misure precontrattuali adottate su richiesta dello stesso (art. 6 paragrafo 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1 </w:t>
      </w:r>
      <w:r w:rsidRPr="00B60B04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lett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–b)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043021">
        <w:rPr>
          <w:rFonts w:ascii="Arial" w:hAnsi="Arial" w:cs="Arial"/>
          <w:b/>
          <w:color w:val="000000"/>
          <w:sz w:val="20"/>
          <w:szCs w:val="20"/>
          <w:lang w:eastAsia="it-IT"/>
        </w:rPr>
        <w:t>NATURA DEL CONFERIMENTO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: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Per l’espletamento delle finalità riportate nel punto precedente il conferimento dei dati è obbligatorio e l’eventuale rifiuto a fornire tali dati potrebbe comportare le conseguenze indicate nel dettaglio nel bando di gara relativo alla procedura di cui all’oggetto della presente informativa.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FC46AA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MODALITÀ DEL TRATTAMENTO E TEMPI DI CONSERVAZIONE DEI DATI 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D1E34">
        <w:rPr>
          <w:rFonts w:ascii="Arial" w:hAnsi="Arial" w:cs="Arial"/>
          <w:color w:val="000000"/>
          <w:sz w:val="20"/>
          <w:szCs w:val="20"/>
          <w:lang w:eastAsia="it-IT"/>
        </w:rPr>
        <w:t>I dati trattati vengono protetti attraverso l’impiego di adeguate misure di sicurezza, organizzative, tecniche fisiche, per tutelare le informazioni dall’alterazione, dalla distruzione, dalla perdita, dal furto 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dall’utilizzo improprio o ille</w:t>
      </w:r>
      <w:r w:rsidRPr="00AD1E34">
        <w:rPr>
          <w:rFonts w:ascii="Arial" w:hAnsi="Arial" w:cs="Arial"/>
          <w:color w:val="000000"/>
          <w:sz w:val="20"/>
          <w:szCs w:val="20"/>
          <w:lang w:eastAsia="it-IT"/>
        </w:rPr>
        <w:t>gi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t</w:t>
      </w:r>
      <w:r w:rsidRPr="00AD1E34">
        <w:rPr>
          <w:rFonts w:ascii="Arial" w:hAnsi="Arial" w:cs="Arial"/>
          <w:color w:val="000000"/>
          <w:sz w:val="20"/>
          <w:szCs w:val="20"/>
          <w:lang w:eastAsia="it-IT"/>
        </w:rPr>
        <w:t>timo.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46AA">
        <w:rPr>
          <w:rFonts w:ascii="Arial" w:hAnsi="Arial" w:cs="Arial"/>
          <w:color w:val="000000"/>
          <w:sz w:val="20"/>
          <w:szCs w:val="20"/>
          <w:lang w:eastAsia="it-IT"/>
        </w:rPr>
        <w:t>Il trattamento dei dati sarà effettuato manualmente (ad esempio, su supporto cartaceo) e/o attraverso strumenti automatizzati (ad esempio, utilizzando procedure e supporti elettronici), con logiche correlate alle finalità di cui al precedente paragrafo “</w:t>
      </w:r>
      <w:r w:rsidRPr="004E01A4">
        <w:rPr>
          <w:rFonts w:ascii="Arial" w:hAnsi="Arial" w:cs="Arial"/>
          <w:color w:val="000000"/>
          <w:sz w:val="20"/>
          <w:szCs w:val="20"/>
          <w:lang w:eastAsia="it-IT"/>
        </w:rPr>
        <w:t>FINALITÀ DEL TRATTAMENTO, BASE GIURIDICA DELLO STESSO E PRINCIPI APPLICABILI AL TRATTAMENTO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” </w:t>
      </w:r>
      <w:r w:rsidRPr="00FC46AA">
        <w:rPr>
          <w:rFonts w:ascii="Arial" w:hAnsi="Arial" w:cs="Arial"/>
          <w:color w:val="000000"/>
          <w:sz w:val="20"/>
          <w:szCs w:val="20"/>
          <w:lang w:eastAsia="it-IT"/>
        </w:rPr>
        <w:t xml:space="preserve">e, comunque, in modo da garantire la riservatezza dei dati e prevenire la perdita dei dati, usi illeciti o non corretti ed accessi non autorizzati. </w:t>
      </w:r>
    </w:p>
    <w:p w:rsidR="004B7D44" w:rsidRPr="00AD1E3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Pr="00FC46AA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E67167">
        <w:rPr>
          <w:rFonts w:ascii="Arial" w:hAnsi="Arial" w:cs="Arial"/>
          <w:b/>
          <w:color w:val="000000"/>
          <w:sz w:val="20"/>
          <w:szCs w:val="20"/>
          <w:lang w:eastAsia="it-IT"/>
        </w:rPr>
        <w:t>DESTINATARI E CATEGORIE DEI DESTINATARI DEI DATI PERSONALI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 suoi dati personali potranno essere comunicati a: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-Dipendenti e/o collaboratori del Titolare nella loro qualità di autorizzati al trattamento e ai quali sono state fornite istruzioni specifiche. Gli autorizzati hanno differenziati livelli di accesso a seconda delle specifiche mansioni;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-Altri soggetti pubblici per finalità istituzionali;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- Forze dell’Odine, Autorità giudiziaria, Autorità amministrative indipendenti nei casi espressamente previsti dalla legge;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-Responsabili esterni del trattamento, appositamente nominati;</w:t>
      </w:r>
    </w:p>
    <w:p w:rsidR="004B7D44" w:rsidRPr="00EE3F5D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-Legali all’uopo incaricati dal Comune </w:t>
      </w:r>
      <w:r w:rsidRPr="00EE3F5D">
        <w:rPr>
          <w:rFonts w:ascii="Arial" w:hAnsi="Arial" w:cs="Arial"/>
          <w:color w:val="000000"/>
          <w:sz w:val="20"/>
          <w:szCs w:val="20"/>
          <w:lang w:eastAsia="it-IT"/>
        </w:rPr>
        <w:t xml:space="preserve">ad intervenire in controversie/contenziosi in cui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lo stesso </w:t>
      </w:r>
      <w:r w:rsidRPr="00EE3F5D">
        <w:rPr>
          <w:rFonts w:ascii="Arial" w:hAnsi="Arial" w:cs="Arial"/>
          <w:color w:val="000000"/>
          <w:sz w:val="20"/>
          <w:szCs w:val="20"/>
          <w:lang w:eastAsia="it-IT"/>
        </w:rPr>
        <w:t>è parte.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-Soggetti istanti ai sensi della legge 241/1990 e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ss.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it-IT"/>
        </w:rPr>
        <w:t>mm.ii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e del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Dlgs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. 33/2013 e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ss.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it-IT"/>
        </w:rPr>
        <w:t>mm.ii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>.</w:t>
      </w:r>
      <w:proofErr w:type="gramEnd"/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 suoi dati, esclusivamente per quanto previsto dagli obblighi in tema di pubblicità legale e di trasparenza e nel rispetto di minimizzazione dei dati stessi, potranno essere soggetti a diffusione.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043021">
        <w:rPr>
          <w:rFonts w:ascii="Arial" w:hAnsi="Arial" w:cs="Arial"/>
          <w:b/>
          <w:color w:val="000000"/>
          <w:sz w:val="20"/>
          <w:szCs w:val="20"/>
          <w:lang w:eastAsia="it-IT"/>
        </w:rPr>
        <w:t>PROCESSO DECISIONALE AUTOMATIZZATO E TRASFER</w:t>
      </w:r>
      <w:r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IMENTO </w:t>
      </w:r>
      <w:r w:rsidRPr="0004302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DI DATI AL DI </w:t>
      </w:r>
      <w:proofErr w:type="gramStart"/>
      <w:r w:rsidRPr="0004302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FUORI </w:t>
      </w:r>
      <w:r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 </w:t>
      </w:r>
      <w:r w:rsidRPr="00043021">
        <w:rPr>
          <w:rFonts w:ascii="Arial" w:hAnsi="Arial" w:cs="Arial"/>
          <w:b/>
          <w:color w:val="000000"/>
          <w:sz w:val="20"/>
          <w:szCs w:val="20"/>
          <w:lang w:eastAsia="it-IT"/>
        </w:rPr>
        <w:t>DELL’UNIONE</w:t>
      </w:r>
      <w:proofErr w:type="gramEnd"/>
      <w:r w:rsidRPr="0004302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 EUROPE</w:t>
      </w:r>
      <w:r>
        <w:rPr>
          <w:rFonts w:ascii="Arial" w:hAnsi="Arial" w:cs="Arial"/>
          <w:b/>
          <w:color w:val="000000"/>
          <w:sz w:val="20"/>
          <w:szCs w:val="20"/>
          <w:lang w:eastAsia="it-IT"/>
        </w:rPr>
        <w:t>A</w:t>
      </w:r>
      <w:r w:rsidRPr="0004302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 </w:t>
      </w:r>
    </w:p>
    <w:p w:rsidR="004B7D44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I suoi dati personali non saranno soggetti ad alcun processo decisionale automatizzato, compresa la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profilazione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e non saranno trasferiti al di fuori dell’Unione europea.</w:t>
      </w:r>
    </w:p>
    <w:p w:rsidR="004B7D44" w:rsidRPr="00FC46AA" w:rsidRDefault="004B7D44" w:rsidP="004B7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31BAA">
        <w:rPr>
          <w:rFonts w:ascii="Arial" w:hAnsi="Arial" w:cs="Arial"/>
          <w:b/>
          <w:sz w:val="20"/>
          <w:szCs w:val="20"/>
        </w:rPr>
        <w:t>DIRITTI DELL’INTERESSATO</w:t>
      </w:r>
    </w:p>
    <w:p w:rsidR="004B7D44" w:rsidRPr="00E267E7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E267E7">
        <w:rPr>
          <w:rFonts w:ascii="Arial" w:hAnsi="Arial" w:cs="Arial"/>
          <w:sz w:val="20"/>
          <w:szCs w:val="20"/>
        </w:rPr>
        <w:t xml:space="preserve"> soggetti cui si riferiscono i dati personali </w:t>
      </w:r>
      <w:r>
        <w:rPr>
          <w:rFonts w:ascii="Arial" w:hAnsi="Arial" w:cs="Arial"/>
          <w:sz w:val="20"/>
          <w:szCs w:val="20"/>
        </w:rPr>
        <w:t xml:space="preserve">sopraindicati </w:t>
      </w:r>
      <w:r w:rsidRPr="00E267E7">
        <w:rPr>
          <w:rFonts w:ascii="Arial" w:hAnsi="Arial" w:cs="Arial"/>
          <w:sz w:val="20"/>
          <w:szCs w:val="20"/>
        </w:rPr>
        <w:t>in qualunque momento posso es</w:t>
      </w:r>
      <w:r>
        <w:rPr>
          <w:rFonts w:ascii="Arial" w:hAnsi="Arial" w:cs="Arial"/>
          <w:sz w:val="20"/>
          <w:szCs w:val="20"/>
        </w:rPr>
        <w:t>e</w:t>
      </w:r>
      <w:r w:rsidRPr="00E267E7">
        <w:rPr>
          <w:rFonts w:ascii="Arial" w:hAnsi="Arial" w:cs="Arial"/>
          <w:sz w:val="20"/>
          <w:szCs w:val="20"/>
        </w:rPr>
        <w:t>rcitare:</w:t>
      </w:r>
    </w:p>
    <w:p w:rsidR="004B7D44" w:rsidRPr="00E267E7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E7">
        <w:rPr>
          <w:rFonts w:ascii="Arial" w:hAnsi="Arial" w:cs="Arial"/>
          <w:sz w:val="20"/>
          <w:szCs w:val="20"/>
        </w:rPr>
        <w:t xml:space="preserve">-diritto di chiedere al </w:t>
      </w:r>
      <w:r>
        <w:rPr>
          <w:rFonts w:ascii="Arial" w:hAnsi="Arial" w:cs="Arial"/>
          <w:sz w:val="20"/>
          <w:szCs w:val="20"/>
        </w:rPr>
        <w:t>T</w:t>
      </w:r>
      <w:r w:rsidRPr="00E267E7">
        <w:rPr>
          <w:rFonts w:ascii="Arial" w:hAnsi="Arial" w:cs="Arial"/>
          <w:sz w:val="20"/>
          <w:szCs w:val="20"/>
        </w:rPr>
        <w:t xml:space="preserve">itolare del trattamento ex art 15 </w:t>
      </w:r>
      <w:r>
        <w:rPr>
          <w:rFonts w:ascii="Arial" w:hAnsi="Arial" w:cs="Arial"/>
          <w:sz w:val="20"/>
          <w:szCs w:val="20"/>
        </w:rPr>
        <w:t xml:space="preserve">GDPR </w:t>
      </w:r>
      <w:r w:rsidRPr="00E267E7">
        <w:rPr>
          <w:rFonts w:ascii="Arial" w:hAnsi="Arial" w:cs="Arial"/>
          <w:sz w:val="20"/>
          <w:szCs w:val="20"/>
        </w:rPr>
        <w:t xml:space="preserve"> 2016/679</w:t>
      </w:r>
      <w:r>
        <w:rPr>
          <w:rFonts w:ascii="Arial" w:hAnsi="Arial" w:cs="Arial"/>
          <w:sz w:val="20"/>
          <w:szCs w:val="20"/>
        </w:rPr>
        <w:t>,</w:t>
      </w:r>
      <w:r w:rsidRPr="00E267E7">
        <w:rPr>
          <w:rFonts w:ascii="Arial" w:hAnsi="Arial" w:cs="Arial"/>
          <w:sz w:val="20"/>
          <w:szCs w:val="20"/>
        </w:rPr>
        <w:t xml:space="preserve"> di poter accedere ai propri dati personali</w:t>
      </w:r>
      <w:r>
        <w:rPr>
          <w:rFonts w:ascii="Arial" w:hAnsi="Arial" w:cs="Arial"/>
          <w:sz w:val="20"/>
          <w:szCs w:val="20"/>
        </w:rPr>
        <w:t>;</w:t>
      </w:r>
      <w:r w:rsidRPr="00E267E7">
        <w:rPr>
          <w:rFonts w:ascii="Arial" w:hAnsi="Arial" w:cs="Arial"/>
          <w:sz w:val="20"/>
          <w:szCs w:val="20"/>
        </w:rPr>
        <w:t xml:space="preserve"> </w:t>
      </w:r>
    </w:p>
    <w:p w:rsidR="004B7D44" w:rsidRPr="00E267E7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E7">
        <w:rPr>
          <w:rFonts w:ascii="Arial" w:hAnsi="Arial" w:cs="Arial"/>
          <w:sz w:val="20"/>
          <w:szCs w:val="20"/>
        </w:rPr>
        <w:t>-diritto di chiedere al</w:t>
      </w:r>
      <w:r>
        <w:rPr>
          <w:rFonts w:ascii="Arial" w:hAnsi="Arial" w:cs="Arial"/>
          <w:sz w:val="20"/>
          <w:szCs w:val="20"/>
        </w:rPr>
        <w:t xml:space="preserve"> T</w:t>
      </w:r>
      <w:r w:rsidRPr="00E267E7">
        <w:rPr>
          <w:rFonts w:ascii="Arial" w:hAnsi="Arial" w:cs="Arial"/>
          <w:sz w:val="20"/>
          <w:szCs w:val="20"/>
        </w:rPr>
        <w:t xml:space="preserve">itolare del trattamento ex art 16 </w:t>
      </w:r>
      <w:r>
        <w:rPr>
          <w:rFonts w:ascii="Arial" w:hAnsi="Arial" w:cs="Arial"/>
          <w:sz w:val="20"/>
          <w:szCs w:val="20"/>
        </w:rPr>
        <w:t>GDPR</w:t>
      </w:r>
      <w:r w:rsidRPr="00E267E7">
        <w:rPr>
          <w:rFonts w:ascii="Arial" w:hAnsi="Arial" w:cs="Arial"/>
          <w:sz w:val="20"/>
          <w:szCs w:val="20"/>
        </w:rPr>
        <w:t xml:space="preserve"> 2016/679 di poter rettificare i propri dati personali, ove quest</w:t>
      </w:r>
      <w:r>
        <w:rPr>
          <w:rFonts w:ascii="Arial" w:hAnsi="Arial" w:cs="Arial"/>
          <w:sz w:val="20"/>
          <w:szCs w:val="20"/>
        </w:rPr>
        <w:t>’</w:t>
      </w:r>
      <w:r w:rsidRPr="00E267E7">
        <w:rPr>
          <w:rFonts w:ascii="Arial" w:hAnsi="Arial" w:cs="Arial"/>
          <w:sz w:val="20"/>
          <w:szCs w:val="20"/>
        </w:rPr>
        <w:t>ultimo non contrasti con la normativa vigente sulla conservazione dei dati stessi</w:t>
      </w:r>
      <w:r>
        <w:rPr>
          <w:rFonts w:ascii="Arial" w:hAnsi="Arial" w:cs="Arial"/>
          <w:sz w:val="20"/>
          <w:szCs w:val="20"/>
        </w:rPr>
        <w:t>;</w:t>
      </w:r>
    </w:p>
    <w:p w:rsidR="004B7D44" w:rsidRPr="00E267E7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E7">
        <w:rPr>
          <w:rFonts w:ascii="Arial" w:hAnsi="Arial" w:cs="Arial"/>
          <w:sz w:val="20"/>
          <w:szCs w:val="20"/>
        </w:rPr>
        <w:t xml:space="preserve">- diritto di chiedere al </w:t>
      </w:r>
      <w:r>
        <w:rPr>
          <w:rFonts w:ascii="Arial" w:hAnsi="Arial" w:cs="Arial"/>
          <w:sz w:val="20"/>
          <w:szCs w:val="20"/>
        </w:rPr>
        <w:t>T</w:t>
      </w:r>
      <w:r w:rsidRPr="00E267E7">
        <w:rPr>
          <w:rFonts w:ascii="Arial" w:hAnsi="Arial" w:cs="Arial"/>
          <w:sz w:val="20"/>
          <w:szCs w:val="20"/>
        </w:rPr>
        <w:t xml:space="preserve">itolare del trattamento ex art 17 </w:t>
      </w:r>
      <w:r>
        <w:rPr>
          <w:rFonts w:ascii="Arial" w:hAnsi="Arial" w:cs="Arial"/>
          <w:sz w:val="20"/>
          <w:szCs w:val="20"/>
        </w:rPr>
        <w:t>GDPR</w:t>
      </w:r>
      <w:r w:rsidRPr="00E26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67E7">
        <w:rPr>
          <w:rFonts w:ascii="Arial" w:hAnsi="Arial" w:cs="Arial"/>
          <w:sz w:val="20"/>
          <w:szCs w:val="20"/>
        </w:rPr>
        <w:t>2016/679, di poter cancella</w:t>
      </w:r>
      <w:r>
        <w:rPr>
          <w:rFonts w:ascii="Arial" w:hAnsi="Arial" w:cs="Arial"/>
          <w:sz w:val="20"/>
          <w:szCs w:val="20"/>
        </w:rPr>
        <w:t>re i</w:t>
      </w:r>
      <w:r w:rsidRPr="00E267E7">
        <w:rPr>
          <w:rFonts w:ascii="Arial" w:hAnsi="Arial" w:cs="Arial"/>
          <w:sz w:val="20"/>
          <w:szCs w:val="20"/>
        </w:rPr>
        <w:t xml:space="preserve"> propri dati personali</w:t>
      </w:r>
      <w:r>
        <w:rPr>
          <w:rFonts w:ascii="Arial" w:hAnsi="Arial" w:cs="Arial"/>
          <w:sz w:val="20"/>
          <w:szCs w:val="20"/>
        </w:rPr>
        <w:t>,</w:t>
      </w:r>
      <w:r w:rsidRPr="00E267E7">
        <w:rPr>
          <w:rFonts w:ascii="Arial" w:hAnsi="Arial" w:cs="Arial"/>
          <w:sz w:val="20"/>
          <w:szCs w:val="20"/>
        </w:rPr>
        <w:t xml:space="preserve"> ove i dati siano trattati in maniera illecita e sempre che</w:t>
      </w:r>
      <w:r>
        <w:rPr>
          <w:rFonts w:ascii="Arial" w:hAnsi="Arial" w:cs="Arial"/>
          <w:sz w:val="20"/>
          <w:szCs w:val="20"/>
        </w:rPr>
        <w:t xml:space="preserve"> tale</w:t>
      </w:r>
      <w:r w:rsidRPr="00E267E7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 xml:space="preserve">ancellazione </w:t>
      </w:r>
      <w:r w:rsidRPr="00E267E7">
        <w:rPr>
          <w:rFonts w:ascii="Arial" w:hAnsi="Arial" w:cs="Arial"/>
          <w:sz w:val="20"/>
          <w:szCs w:val="20"/>
        </w:rPr>
        <w:t>non contrasti non contrasti con la normativa vigente sulla conservazione dei dati stessi</w:t>
      </w:r>
      <w:r>
        <w:rPr>
          <w:rFonts w:ascii="Arial" w:hAnsi="Arial" w:cs="Arial"/>
          <w:sz w:val="20"/>
          <w:szCs w:val="20"/>
        </w:rPr>
        <w:t>;</w:t>
      </w:r>
    </w:p>
    <w:p w:rsidR="004B7D44" w:rsidRPr="00E267E7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diritto di chiedere al T</w:t>
      </w:r>
      <w:r w:rsidRPr="00E267E7">
        <w:rPr>
          <w:rFonts w:ascii="Arial" w:hAnsi="Arial" w:cs="Arial"/>
          <w:sz w:val="20"/>
          <w:szCs w:val="20"/>
        </w:rPr>
        <w:t xml:space="preserve">itolare del trattamento ex art 18 </w:t>
      </w:r>
      <w:r>
        <w:rPr>
          <w:rFonts w:ascii="Arial" w:hAnsi="Arial" w:cs="Arial"/>
          <w:sz w:val="20"/>
          <w:szCs w:val="20"/>
        </w:rPr>
        <w:t xml:space="preserve">DGPR 2016/679 </w:t>
      </w:r>
      <w:r w:rsidRPr="00E267E7">
        <w:rPr>
          <w:rFonts w:ascii="Arial" w:hAnsi="Arial" w:cs="Arial"/>
          <w:sz w:val="20"/>
          <w:szCs w:val="20"/>
        </w:rPr>
        <w:t>di poter limitare il trattamento dei propri dati personali;</w:t>
      </w:r>
    </w:p>
    <w:p w:rsidR="004B7D44" w:rsidRPr="00E267E7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E7">
        <w:rPr>
          <w:rFonts w:ascii="Arial" w:hAnsi="Arial" w:cs="Arial"/>
          <w:sz w:val="20"/>
          <w:szCs w:val="20"/>
        </w:rPr>
        <w:t xml:space="preserve">-diritto di opporsi al trattamento ex art. 21 </w:t>
      </w:r>
      <w:r>
        <w:rPr>
          <w:rFonts w:ascii="Arial" w:hAnsi="Arial" w:cs="Arial"/>
          <w:sz w:val="20"/>
          <w:szCs w:val="20"/>
        </w:rPr>
        <w:t>GDPR 2016/679;</w:t>
      </w:r>
    </w:p>
    <w:p w:rsidR="004B7D44" w:rsidRPr="00E267E7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7D44" w:rsidRPr="00E267E7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267E7">
        <w:rPr>
          <w:rFonts w:ascii="Arial" w:hAnsi="Arial" w:cs="Arial"/>
          <w:sz w:val="20"/>
          <w:szCs w:val="20"/>
        </w:rPr>
        <w:t>utti i soprariportati diritti</w:t>
      </w:r>
      <w:r>
        <w:rPr>
          <w:rFonts w:ascii="Arial" w:hAnsi="Arial" w:cs="Arial"/>
          <w:sz w:val="20"/>
          <w:szCs w:val="20"/>
        </w:rPr>
        <w:t>, in base a quanto previsto all’art. 2/</w:t>
      </w:r>
      <w:proofErr w:type="spellStart"/>
      <w:r>
        <w:rPr>
          <w:rFonts w:ascii="Arial" w:hAnsi="Arial" w:cs="Arial"/>
          <w:sz w:val="20"/>
          <w:szCs w:val="20"/>
        </w:rPr>
        <w:t>undecies</w:t>
      </w:r>
      <w:proofErr w:type="spellEnd"/>
      <w:r>
        <w:rPr>
          <w:rFonts w:ascii="Arial" w:hAnsi="Arial" w:cs="Arial"/>
          <w:sz w:val="20"/>
          <w:szCs w:val="20"/>
        </w:rPr>
        <w:t xml:space="preserve">, comma 1, </w:t>
      </w:r>
      <w:proofErr w:type="spellStart"/>
      <w:r>
        <w:rPr>
          <w:rFonts w:ascii="Arial" w:hAnsi="Arial" w:cs="Arial"/>
          <w:sz w:val="20"/>
          <w:szCs w:val="20"/>
        </w:rPr>
        <w:t>lett</w:t>
      </w:r>
      <w:proofErr w:type="spellEnd"/>
      <w:r>
        <w:rPr>
          <w:rFonts w:ascii="Arial" w:hAnsi="Arial" w:cs="Arial"/>
          <w:sz w:val="20"/>
          <w:szCs w:val="20"/>
        </w:rPr>
        <w:t xml:space="preserve">. f del </w:t>
      </w:r>
      <w:proofErr w:type="spellStart"/>
      <w:r>
        <w:rPr>
          <w:rFonts w:ascii="Arial" w:hAnsi="Arial" w:cs="Arial"/>
          <w:sz w:val="20"/>
          <w:szCs w:val="20"/>
        </w:rPr>
        <w:t>Dlgs</w:t>
      </w:r>
      <w:proofErr w:type="spellEnd"/>
      <w:r>
        <w:rPr>
          <w:rFonts w:ascii="Arial" w:hAnsi="Arial" w:cs="Arial"/>
          <w:sz w:val="20"/>
          <w:szCs w:val="20"/>
        </w:rPr>
        <w:t xml:space="preserve"> 196/2003, non</w:t>
      </w:r>
      <w:r w:rsidRPr="00E267E7">
        <w:rPr>
          <w:rFonts w:ascii="Arial" w:hAnsi="Arial" w:cs="Arial"/>
          <w:sz w:val="20"/>
          <w:szCs w:val="20"/>
        </w:rPr>
        <w:t xml:space="preserve"> potranno essere esercitati </w:t>
      </w:r>
      <w:r>
        <w:rPr>
          <w:rFonts w:ascii="Arial" w:hAnsi="Arial" w:cs="Arial"/>
          <w:sz w:val="20"/>
          <w:szCs w:val="20"/>
        </w:rPr>
        <w:t xml:space="preserve">qualora dal loro esercizio possa derivare un pregiudizio effettivo e concreto alla riservatezza dell’identità del dipendente che segnala ai sensi della legge 30.11.2017 n. 179 </w:t>
      </w:r>
      <w:r w:rsidRPr="000F3093">
        <w:rPr>
          <w:rFonts w:ascii="Arial" w:hAnsi="Arial" w:cs="Arial"/>
          <w:sz w:val="20"/>
          <w:szCs w:val="20"/>
        </w:rPr>
        <w:t>(“</w:t>
      </w:r>
      <w:r w:rsidRPr="000F3093">
        <w:rPr>
          <w:rFonts w:ascii="Arial" w:hAnsi="Arial" w:cs="Arial"/>
          <w:color w:val="1A171B"/>
          <w:sz w:val="20"/>
          <w:szCs w:val="20"/>
          <w:shd w:val="clear" w:color="auto" w:fill="F5E5D5"/>
        </w:rPr>
        <w:t> </w:t>
      </w:r>
      <w:proofErr w:type="spellStart"/>
      <w:r w:rsidRPr="000F3093">
        <w:rPr>
          <w:rFonts w:ascii="Arial" w:hAnsi="Arial" w:cs="Arial"/>
          <w:bCs/>
          <w:i/>
          <w:iCs/>
          <w:color w:val="222222"/>
          <w:sz w:val="21"/>
          <w:szCs w:val="21"/>
          <w:shd w:val="clear" w:color="auto" w:fill="FFFFFF"/>
        </w:rPr>
        <w:t>whistleblower</w:t>
      </w:r>
      <w:proofErr w:type="spellEnd"/>
      <w:r w:rsidRPr="000F309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Georgia" w:hAnsi="Georgia"/>
          <w:color w:val="1A171B"/>
          <w:sz w:val="27"/>
          <w:szCs w:val="27"/>
          <w:shd w:val="clear" w:color="auto" w:fill="F5E5D5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l’illecito di cui sia venuto a conoscenza in ragione del proprio ufficio e negli altri casi previsti dalla legge </w:t>
      </w:r>
      <w:r w:rsidRPr="00E267E7">
        <w:rPr>
          <w:rFonts w:ascii="Arial" w:hAnsi="Arial" w:cs="Arial"/>
          <w:sz w:val="20"/>
          <w:szCs w:val="20"/>
        </w:rPr>
        <w:t xml:space="preserve">mediante richiesta da inoltrarsi al </w:t>
      </w:r>
      <w:r>
        <w:rPr>
          <w:rFonts w:ascii="Arial" w:hAnsi="Arial" w:cs="Arial"/>
          <w:sz w:val="20"/>
          <w:szCs w:val="20"/>
        </w:rPr>
        <w:t>T</w:t>
      </w:r>
      <w:r w:rsidRPr="00E267E7">
        <w:rPr>
          <w:rFonts w:ascii="Arial" w:hAnsi="Arial" w:cs="Arial"/>
          <w:sz w:val="20"/>
          <w:szCs w:val="20"/>
        </w:rPr>
        <w:t>itolare del trattamento</w:t>
      </w:r>
      <w:r>
        <w:rPr>
          <w:rFonts w:ascii="Arial" w:hAnsi="Arial" w:cs="Arial"/>
          <w:sz w:val="20"/>
          <w:szCs w:val="20"/>
        </w:rPr>
        <w:t>.</w:t>
      </w:r>
      <w:r w:rsidRPr="00E26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 modulo per l’esercizio dei diritti è disponibile sul sito internet del Garante della privacy</w:t>
      </w: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DIRITTO DI RECLAMO </w:t>
      </w:r>
    </w:p>
    <w:p w:rsidR="004B7D44" w:rsidRPr="00EE3F5D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EE3F5D">
        <w:rPr>
          <w:rFonts w:ascii="Arial" w:hAnsi="Arial" w:cs="Arial"/>
          <w:sz w:val="20"/>
          <w:szCs w:val="20"/>
        </w:rPr>
        <w:t xml:space="preserve">li interessati che ritengono che il trattamento dei dati personali a loro riferiti avvenga in violazione di quanto previsto dal </w:t>
      </w:r>
      <w:r>
        <w:rPr>
          <w:rFonts w:ascii="Arial" w:hAnsi="Arial" w:cs="Arial"/>
          <w:sz w:val="20"/>
          <w:szCs w:val="20"/>
        </w:rPr>
        <w:t xml:space="preserve">GDPR </w:t>
      </w:r>
      <w:r w:rsidRPr="00EE3F5D">
        <w:rPr>
          <w:rFonts w:ascii="Arial" w:hAnsi="Arial" w:cs="Arial"/>
          <w:sz w:val="20"/>
          <w:szCs w:val="20"/>
        </w:rPr>
        <w:t>2016/</w:t>
      </w:r>
      <w:proofErr w:type="gramStart"/>
      <w:r w:rsidRPr="00EE3F5D">
        <w:rPr>
          <w:rFonts w:ascii="Arial" w:hAnsi="Arial" w:cs="Arial"/>
          <w:sz w:val="20"/>
          <w:szCs w:val="20"/>
        </w:rPr>
        <w:t>679  hanno</w:t>
      </w:r>
      <w:proofErr w:type="gramEnd"/>
      <w:r w:rsidRPr="00EE3F5D">
        <w:rPr>
          <w:rFonts w:ascii="Arial" w:hAnsi="Arial" w:cs="Arial"/>
          <w:sz w:val="20"/>
          <w:szCs w:val="20"/>
        </w:rPr>
        <w:t xml:space="preserve"> diritto di proporre reclamo al </w:t>
      </w:r>
      <w:r>
        <w:rPr>
          <w:rFonts w:ascii="Arial" w:hAnsi="Arial" w:cs="Arial"/>
          <w:sz w:val="20"/>
          <w:szCs w:val="20"/>
        </w:rPr>
        <w:t>G</w:t>
      </w:r>
      <w:r w:rsidRPr="00EE3F5D">
        <w:rPr>
          <w:rFonts w:ascii="Arial" w:hAnsi="Arial" w:cs="Arial"/>
          <w:sz w:val="20"/>
          <w:szCs w:val="20"/>
        </w:rPr>
        <w:t xml:space="preserve">arante della </w:t>
      </w:r>
      <w:r>
        <w:rPr>
          <w:rFonts w:ascii="Arial" w:hAnsi="Arial" w:cs="Arial"/>
          <w:sz w:val="20"/>
          <w:szCs w:val="20"/>
        </w:rPr>
        <w:t>P</w:t>
      </w:r>
      <w:r w:rsidRPr="00EE3F5D">
        <w:rPr>
          <w:rFonts w:ascii="Arial" w:hAnsi="Arial" w:cs="Arial"/>
          <w:sz w:val="20"/>
          <w:szCs w:val="20"/>
        </w:rPr>
        <w:t>rivacy come previsto dall’art. 77 del</w:t>
      </w:r>
      <w:r>
        <w:rPr>
          <w:rFonts w:ascii="Arial" w:hAnsi="Arial" w:cs="Arial"/>
          <w:sz w:val="20"/>
          <w:szCs w:val="20"/>
        </w:rPr>
        <w:t xml:space="preserve"> GDPR</w:t>
      </w:r>
      <w:r w:rsidRPr="00EE3F5D">
        <w:rPr>
          <w:rFonts w:ascii="Arial" w:hAnsi="Arial" w:cs="Arial"/>
          <w:sz w:val="20"/>
          <w:szCs w:val="20"/>
        </w:rPr>
        <w:t xml:space="preserve"> o di adire le opportune sedi giudiziarie ( art 79 </w:t>
      </w:r>
      <w:r>
        <w:rPr>
          <w:rFonts w:ascii="Arial" w:hAnsi="Arial" w:cs="Arial"/>
          <w:sz w:val="20"/>
          <w:szCs w:val="20"/>
        </w:rPr>
        <w:t>GDPR</w:t>
      </w:r>
      <w:r w:rsidRPr="00EE3F5D">
        <w:rPr>
          <w:rFonts w:ascii="Arial" w:hAnsi="Arial" w:cs="Arial"/>
          <w:sz w:val="20"/>
          <w:szCs w:val="20"/>
        </w:rPr>
        <w:t>).</w:t>
      </w:r>
    </w:p>
    <w:p w:rsidR="004B7D44" w:rsidRPr="00EE3F5D" w:rsidRDefault="004B7D44" w:rsidP="004B7D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E3F5D">
        <w:rPr>
          <w:rFonts w:ascii="Arial" w:hAnsi="Arial" w:cs="Arial"/>
          <w:sz w:val="20"/>
          <w:szCs w:val="20"/>
        </w:rPr>
        <w:t>er ulteri</w:t>
      </w:r>
      <w:r>
        <w:rPr>
          <w:rFonts w:ascii="Arial" w:hAnsi="Arial" w:cs="Arial"/>
          <w:sz w:val="20"/>
          <w:szCs w:val="20"/>
        </w:rPr>
        <w:t>o</w:t>
      </w:r>
      <w:r w:rsidRPr="00EE3F5D">
        <w:rPr>
          <w:rFonts w:ascii="Arial" w:hAnsi="Arial" w:cs="Arial"/>
          <w:sz w:val="20"/>
          <w:szCs w:val="20"/>
        </w:rPr>
        <w:t xml:space="preserve">ri informazioni è possibile consultare il sito del </w:t>
      </w:r>
      <w:r>
        <w:rPr>
          <w:rFonts w:ascii="Arial" w:hAnsi="Arial" w:cs="Arial"/>
          <w:sz w:val="20"/>
          <w:szCs w:val="20"/>
        </w:rPr>
        <w:t>G</w:t>
      </w:r>
      <w:r w:rsidRPr="00EE3F5D">
        <w:rPr>
          <w:rFonts w:ascii="Arial" w:hAnsi="Arial" w:cs="Arial"/>
          <w:sz w:val="20"/>
          <w:szCs w:val="20"/>
        </w:rPr>
        <w:t xml:space="preserve">arante al seguente indirizzo internet </w:t>
      </w:r>
      <w:hyperlink r:id="rId8" w:history="1">
        <w:r w:rsidRPr="00815CD9">
          <w:rPr>
            <w:rStyle w:val="Collegamentoipertestuale"/>
            <w:rFonts w:ascii="Arial" w:hAnsi="Arial" w:cs="Arial"/>
            <w:sz w:val="20"/>
            <w:szCs w:val="20"/>
          </w:rPr>
          <w:t>www.garanteprivacy.it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4B7D44" w:rsidRDefault="004B7D44" w:rsidP="004B7D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B7D44" w:rsidRPr="000B6274" w:rsidRDefault="004B7D44" w:rsidP="004B7D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highlight w:val="yellow"/>
          <w:lang w:eastAsia="it-IT"/>
        </w:rPr>
      </w:pPr>
    </w:p>
    <w:p w:rsidR="00EE3F5D" w:rsidRPr="004B7D44" w:rsidRDefault="00EE3F5D" w:rsidP="004B7D44"/>
    <w:sectPr w:rsidR="00EE3F5D" w:rsidRPr="004B7D44" w:rsidSect="00E209ED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14626E"/>
    <w:multiLevelType w:val="multilevel"/>
    <w:tmpl w:val="B04E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047A7"/>
    <w:multiLevelType w:val="multilevel"/>
    <w:tmpl w:val="2B8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33EFE"/>
    <w:multiLevelType w:val="hybridMultilevel"/>
    <w:tmpl w:val="F4D66688"/>
    <w:lvl w:ilvl="0" w:tplc="B810E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C7AC9"/>
    <w:multiLevelType w:val="hybridMultilevel"/>
    <w:tmpl w:val="6854D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52"/>
    <w:rsid w:val="00000E77"/>
    <w:rsid w:val="00001BBF"/>
    <w:rsid w:val="00043021"/>
    <w:rsid w:val="000850F7"/>
    <w:rsid w:val="000B6274"/>
    <w:rsid w:val="000C6D71"/>
    <w:rsid w:val="000F7BBA"/>
    <w:rsid w:val="001944D5"/>
    <w:rsid w:val="001A199C"/>
    <w:rsid w:val="00226F10"/>
    <w:rsid w:val="00285726"/>
    <w:rsid w:val="002A2F8B"/>
    <w:rsid w:val="002B618B"/>
    <w:rsid w:val="002D4961"/>
    <w:rsid w:val="002F782C"/>
    <w:rsid w:val="0032144C"/>
    <w:rsid w:val="00344D4D"/>
    <w:rsid w:val="00387823"/>
    <w:rsid w:val="003952A6"/>
    <w:rsid w:val="003F71F6"/>
    <w:rsid w:val="004B7D44"/>
    <w:rsid w:val="00511D2E"/>
    <w:rsid w:val="005964C2"/>
    <w:rsid w:val="006360AB"/>
    <w:rsid w:val="006A22F9"/>
    <w:rsid w:val="006B0078"/>
    <w:rsid w:val="006D2D59"/>
    <w:rsid w:val="00725615"/>
    <w:rsid w:val="00745033"/>
    <w:rsid w:val="007E560A"/>
    <w:rsid w:val="00811FFF"/>
    <w:rsid w:val="0082783D"/>
    <w:rsid w:val="008D0F65"/>
    <w:rsid w:val="00900C4F"/>
    <w:rsid w:val="00907E48"/>
    <w:rsid w:val="00973394"/>
    <w:rsid w:val="009E418D"/>
    <w:rsid w:val="00A01BAF"/>
    <w:rsid w:val="00A119FE"/>
    <w:rsid w:val="00AD1E34"/>
    <w:rsid w:val="00B31BAA"/>
    <w:rsid w:val="00B32902"/>
    <w:rsid w:val="00B60B04"/>
    <w:rsid w:val="00B92151"/>
    <w:rsid w:val="00C26798"/>
    <w:rsid w:val="00CA45CA"/>
    <w:rsid w:val="00D65C6D"/>
    <w:rsid w:val="00E006CC"/>
    <w:rsid w:val="00E209ED"/>
    <w:rsid w:val="00E267E7"/>
    <w:rsid w:val="00E64854"/>
    <w:rsid w:val="00E67167"/>
    <w:rsid w:val="00EE3F5D"/>
    <w:rsid w:val="00EF4552"/>
    <w:rsid w:val="00FA078A"/>
    <w:rsid w:val="00FB4D54"/>
    <w:rsid w:val="00FC075E"/>
    <w:rsid w:val="00FC07CD"/>
    <w:rsid w:val="00FC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F884"/>
  <w15:docId w15:val="{74A8EF19-F734-41CF-ADAF-8F5440A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006CC"/>
    <w:pPr>
      <w:keepNext/>
      <w:numPr>
        <w:ilvl w:val="3"/>
        <w:numId w:val="2"/>
      </w:numPr>
      <w:suppressAutoHyphens/>
      <w:overflowPunct w:val="0"/>
      <w:autoSpaceDE w:val="0"/>
      <w:spacing w:after="0" w:line="240" w:lineRule="auto"/>
      <w:jc w:val="center"/>
      <w:outlineLvl w:val="3"/>
    </w:pPr>
    <w:rPr>
      <w:rFonts w:ascii="Arial" w:eastAsia="Arial Unicode MS" w:hAnsi="Arial" w:cs="Arial"/>
      <w:b/>
      <w:iCs/>
      <w:sz w:val="32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semiHidden/>
    <w:rsid w:val="00E006CC"/>
    <w:rPr>
      <w:rFonts w:ascii="Arial" w:eastAsia="Arial Unicode MS" w:hAnsi="Arial" w:cs="Arial"/>
      <w:b/>
      <w:iCs/>
      <w:sz w:val="32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C46A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B4D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45033"/>
    <w:rPr>
      <w:b/>
      <w:bCs/>
    </w:rPr>
  </w:style>
  <w:style w:type="paragraph" w:customStyle="1" w:styleId="Normale1">
    <w:name w:val="Normale1"/>
    <w:basedOn w:val="Normale"/>
    <w:rsid w:val="00AD1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4D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pec.comu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mune.it" TargetMode="External"/><Relationship Id="rId5" Type="http://schemas.openxmlformats.org/officeDocument/2006/relationships/hyperlink" Target="mailto:protocollo@pec.comune.decimomannu.c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Links>
    <vt:vector size="30" baseType="variant">
      <vt:variant>
        <vt:i4>4194363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mailto:protocollo@pec.comune.decimomannu.ca.it</vt:lpwstr>
      </vt:variant>
      <vt:variant>
        <vt:lpwstr/>
      </vt:variant>
      <vt:variant>
        <vt:i4>4849712</vt:i4>
      </vt:variant>
      <vt:variant>
        <vt:i4>9</vt:i4>
      </vt:variant>
      <vt:variant>
        <vt:i4>0</vt:i4>
      </vt:variant>
      <vt:variant>
        <vt:i4>5</vt:i4>
      </vt:variant>
      <vt:variant>
        <vt:lpwstr>mailto:privacy@pec.comune.it</vt:lpwstr>
      </vt:variant>
      <vt:variant>
        <vt:lpwstr/>
      </vt:variant>
      <vt:variant>
        <vt:i4>5832827</vt:i4>
      </vt:variant>
      <vt:variant>
        <vt:i4>6</vt:i4>
      </vt:variant>
      <vt:variant>
        <vt:i4>0</vt:i4>
      </vt:variant>
      <vt:variant>
        <vt:i4>5</vt:i4>
      </vt:variant>
      <vt:variant>
        <vt:lpwstr>mailto:privacy@comune.it</vt:lpwstr>
      </vt:variant>
      <vt:variant>
        <vt:lpwstr/>
      </vt:variant>
      <vt:variant>
        <vt:i4>4194363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mailto:protocollo@pec.comune.decimomannu.ca.it</vt:lpwstr>
      </vt:variant>
      <vt:variant>
        <vt:lpwstr/>
      </vt:variant>
      <vt:variant>
        <vt:i4>3997818</vt:i4>
      </vt:variant>
      <vt:variant>
        <vt:i4>0</vt:i4>
      </vt:variant>
      <vt:variant>
        <vt:i4>0</vt:i4>
      </vt:variant>
      <vt:variant>
        <vt:i4>5</vt:i4>
      </vt:variant>
      <vt:variant>
        <vt:lpwstr>http://www.comune.decimomannu.ca.it/index.html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garau donatella</dc:creator>
  <cp:lastModifiedBy>Luisa Mura</cp:lastModifiedBy>
  <cp:revision>6</cp:revision>
  <cp:lastPrinted>2019-04-12T10:29:00Z</cp:lastPrinted>
  <dcterms:created xsi:type="dcterms:W3CDTF">2020-11-02T09:46:00Z</dcterms:created>
  <dcterms:modified xsi:type="dcterms:W3CDTF">2020-12-11T10:23:00Z</dcterms:modified>
</cp:coreProperties>
</file>